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rFonts w:ascii="Times New Roman"/>
          <w:sz w:val="12"/>
        </w:rPr>
      </w:pPr>
      <w:r>
        <w:rPr>
          <w:rFonts w:ascii="Times New Roman"/>
          <w:sz w:val="12"/>
        </w:rPr>
        <w:fldChar w:fldCharType="begin"/>
      </w:r>
      <w:r>
        <w:rPr>
          <w:rFonts w:ascii="Times New Roman"/>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rFonts w:ascii="Times New Roman"/>
          <w:sz w:val="12"/>
        </w:rPr>
        <w:fldChar w:fldCharType="begin"/>
      </w:r>
      <w:r>
        <w:rPr>
          <w:rFonts w:ascii="Times New Roman"/>
          <w:sz w:val="12"/>
        </w:rPr>
        <w:instrText xml:space="preserve"> SEQ MTEqn \r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MTSec \r 1 \h \* MERGEFORMAT </w:instrText>
      </w:r>
      <w:r>
        <w:rPr>
          <w:rFonts w:ascii="Times New Roman"/>
          <w:sz w:val="12"/>
        </w:rPr>
        <w:fldChar w:fldCharType="end"/>
      </w:r>
      <w:r>
        <w:rPr>
          <w:rFonts w:ascii="Times New Roman"/>
          <w:sz w:val="12"/>
        </w:rPr>
        <w:fldChar w:fldCharType="begin"/>
      </w:r>
      <w:r>
        <w:rPr>
          <w:rFonts w:ascii="Times New Roman"/>
          <w:sz w:val="12"/>
        </w:rPr>
        <w:instrText xml:space="preserve"> SEQ MTChap \r 1 \h \* MERGEFORMAT </w:instrText>
      </w:r>
      <w:r>
        <w:rPr>
          <w:rFonts w:ascii="Times New Roman"/>
          <w:sz w:val="12"/>
        </w:rPr>
        <w:fldChar w:fldCharType="end"/>
      </w:r>
      <w:r>
        <w:rPr>
          <w:rFonts w:ascii="Times New Roman"/>
          <w:sz w:val="12"/>
        </w:rPr>
        <w:fldChar w:fldCharType="end"/>
      </w:r>
      <w:r w:rsidR="00A93326">
        <w:rPr>
          <w:rFonts w:ascii="Times New Roman"/>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080CED" w:rsidRDefault="00080CED">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rPr>
          <w:rFonts w:ascii="Times New Roman"/>
        </w:rPr>
      </w:pPr>
    </w:p>
    <w:p w:rsidR="006D55A5" w:rsidRDefault="006D55A5">
      <w:pPr>
        <w:pStyle w:val="a0"/>
        <w:spacing w:before="5"/>
        <w:jc w:val="center"/>
        <w:rPr>
          <w:rFonts w:ascii="Times New Roman"/>
          <w:sz w:val="12"/>
        </w:rPr>
      </w:pPr>
    </w:p>
    <w:p w:rsidR="006D55A5" w:rsidRDefault="00A93326">
      <w:pPr>
        <w:pStyle w:val="a0"/>
        <w:jc w:val="center"/>
        <w:rPr>
          <w:rFonts w:ascii="Times New Roman"/>
          <w:b/>
          <w:bCs/>
          <w:sz w:val="48"/>
          <w:szCs w:val="48"/>
        </w:rPr>
      </w:pPr>
      <w:r>
        <w:rPr>
          <w:rFonts w:ascii="宋体" w:eastAsia="宋体" w:hAnsi="宋体" w:cs="宋体" w:hint="eastAsia"/>
          <w:b/>
          <w:bCs/>
          <w:sz w:val="48"/>
          <w:szCs w:val="48"/>
        </w:rPr>
        <w:t>广东省基础与应用基础研究基金</w:t>
      </w:r>
    </w:p>
    <w:p w:rsidR="006D55A5" w:rsidRDefault="00A93326">
      <w:pPr>
        <w:pStyle w:val="a0"/>
        <w:jc w:val="center"/>
        <w:rPr>
          <w:rFonts w:ascii="Times New Roman"/>
          <w:b/>
          <w:bCs/>
          <w:sz w:val="48"/>
          <w:szCs w:val="48"/>
        </w:rPr>
      </w:pPr>
      <w:r>
        <w:rPr>
          <w:rFonts w:ascii="宋体" w:eastAsia="宋体" w:hAnsi="宋体" w:cs="宋体" w:hint="eastAsia"/>
          <w:b/>
          <w:bCs/>
          <w:sz w:val="48"/>
          <w:szCs w:val="48"/>
        </w:rPr>
        <w:t>海上风电联合基金项目（面上项目）</w:t>
      </w:r>
    </w:p>
    <w:p w:rsidR="006D55A5" w:rsidRDefault="006D55A5">
      <w:pPr>
        <w:pStyle w:val="a0"/>
        <w:rPr>
          <w:rFonts w:ascii="Times New Roman"/>
        </w:rPr>
      </w:pPr>
    </w:p>
    <w:p w:rsidR="006D55A5" w:rsidRDefault="006D55A5">
      <w:pPr>
        <w:pStyle w:val="a0"/>
        <w:rPr>
          <w:rFonts w:ascii="Times New Roman"/>
        </w:rPr>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广东省佛山市顺德区大良致慧路</w:t>
            </w:r>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研</w:t>
            </w:r>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r>
              <w:rPr>
                <w:rFonts w:hint="eastAsia"/>
                <w:sz w:val="24"/>
                <w:szCs w:val="24"/>
              </w:rPr>
              <w:t>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rFonts w:ascii="Times New Roman"/>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主要研究内容和要达到的目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rFonts w:ascii="Times New Roman"/>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科规范字[2022]2号），2022年度及以后立项资助的全部省基金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（请在开头阐明申请本联合基金中相应的研究方向名称，如申请海上风电联合基金“专题一：</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 xml:space="preserve"> </w:t>
      </w:r>
      <w:r w:rsidRPr="00BF543B">
        <w:rPr>
          <w:rFonts w:eastAsiaTheme="minorEastAsia"/>
          <w:color w:val="FF0000"/>
          <w:sz w:val="24"/>
          <w:szCs w:val="24"/>
        </w:rPr>
        <w:t>针对大容量海上风电并网、</w:t>
      </w:r>
      <w:r w:rsidRPr="00BF543B">
        <w:rPr>
          <w:rFonts w:eastAsiaTheme="minorEastAsia"/>
          <w:color w:val="FF0000"/>
          <w:sz w:val="24"/>
          <w:szCs w:val="24"/>
        </w:rPr>
        <w:t xml:space="preserve"> </w:t>
      </w:r>
      <w:r w:rsidRPr="00BF543B">
        <w:rPr>
          <w:rFonts w:eastAsiaTheme="minorEastAsia"/>
          <w:color w:val="FF0000"/>
          <w:sz w:val="24"/>
          <w:szCs w:val="24"/>
        </w:rPr>
        <w:t>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轻型海上风电换</w:t>
      </w:r>
      <w:r w:rsidRPr="00BF543B">
        <w:rPr>
          <w:rFonts w:eastAsiaTheme="minorEastAsia" w:hint="eastAsia"/>
          <w:color w:val="FF0000"/>
          <w:sz w:val="24"/>
          <w:szCs w:val="24"/>
          <w:highlight w:val="yellow"/>
        </w:rPr>
        <w:t>流技术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多元化综合消纳技术及系统状态评价与智能运维技术，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eastAsia="宋体" w:hAnsi="宋体" w:cs="宋体" w:hint="eastAsia"/>
          <w:b/>
          <w:bCs/>
          <w:sz w:val="28"/>
          <w:szCs w:val="28"/>
        </w:rPr>
        <w:t>学科前沿：预测控制</w:t>
      </w:r>
      <w:r w:rsidR="00651C5F">
        <w:rPr>
          <w:rFonts w:ascii="宋体" w:eastAsia="宋体" w:hAnsi="宋体" w:cs="宋体" w:hint="eastAsia"/>
          <w:b/>
          <w:bCs/>
          <w:sz w:val="28"/>
          <w:szCs w:val="28"/>
        </w:rPr>
        <w:t>；科学问题，宽频振荡、能量迁移机制</w:t>
      </w:r>
    </w:p>
    <w:p w:rsidR="00BF543B" w:rsidRPr="00DE0D16" w:rsidRDefault="00B66A1A" w:rsidP="00B66A1A">
      <w:pPr>
        <w:pStyle w:val="a0"/>
        <w:ind w:firstLineChars="200" w:firstLine="560"/>
        <w:rPr>
          <w:rFonts w:ascii="Times New Roman" w:eastAsia="宋体" w:hAnsi="Times New Roman" w:cs="Times New Roman"/>
          <w:sz w:val="28"/>
          <w:szCs w:val="28"/>
        </w:rPr>
      </w:pPr>
      <w:r>
        <w:rPr>
          <w:rFonts w:ascii="宋体" w:eastAsia="宋体" w:hAnsi="宋体" w:cs="宋体" w:hint="eastAsia"/>
          <w:sz w:val="28"/>
          <w:szCs w:val="28"/>
        </w:rPr>
        <w:t>近年来，</w:t>
      </w:r>
      <w:r w:rsidRPr="00B66A1A">
        <w:rPr>
          <w:rFonts w:ascii="宋体" w:eastAsia="宋体" w:hAnsi="宋体" w:cs="宋体" w:hint="eastAsia"/>
          <w:sz w:val="28"/>
          <w:szCs w:val="28"/>
        </w:rPr>
        <w:t>新能源发电主要以电力电子变换器作为接口接入到电网，随着并网变换器接入到电网的数量急剧增加，变换器与电网之间的“器</w:t>
      </w:r>
      <w:r w:rsidRPr="00B66A1A">
        <w:rPr>
          <w:rFonts w:ascii="宋体" w:eastAsia="宋体" w:hAnsi="宋体" w:cs="宋体"/>
          <w:sz w:val="28"/>
          <w:szCs w:val="28"/>
        </w:rPr>
        <w:t>-网”交互耦合作用以及变换器与变换器之间的交</w:t>
      </w:r>
      <w:r w:rsidRPr="00B66A1A">
        <w:rPr>
          <w:rFonts w:ascii="宋体" w:eastAsia="宋体" w:hAnsi="宋体" w:cs="宋体" w:hint="eastAsia"/>
          <w:sz w:val="28"/>
          <w:szCs w:val="28"/>
        </w:rPr>
        <w:t>互耦合作用越来越</w:t>
      </w:r>
      <w:r>
        <w:rPr>
          <w:rFonts w:ascii="宋体" w:eastAsia="宋体" w:hAnsi="宋体" w:cs="宋体" w:hint="eastAsia"/>
          <w:sz w:val="28"/>
          <w:szCs w:val="28"/>
        </w:rPr>
        <w:t>复杂。同时，</w:t>
      </w:r>
      <w:r w:rsidRPr="00B66A1A">
        <w:rPr>
          <w:rFonts w:ascii="宋体" w:eastAsia="宋体" w:hAnsi="宋体" w:cs="宋体" w:hint="eastAsia"/>
          <w:sz w:val="28"/>
          <w:szCs w:val="28"/>
        </w:rPr>
        <w:t>与传统旋转发电机不同，新</w:t>
      </w:r>
      <w:r w:rsidRPr="00DE0D16">
        <w:rPr>
          <w:rFonts w:ascii="Times New Roman" w:eastAsia="宋体" w:hAnsi="Times New Roman" w:cs="Times New Roman"/>
          <w:sz w:val="28"/>
          <w:szCs w:val="28"/>
        </w:rPr>
        <w:t>能源机组多采用电力电子变流器接入电网，变流器与电网相互作用，可能引发谐振或振荡问题，造成机组跳闸乃至设备损坏，危及电网的安全稳定运行</w:t>
      </w:r>
      <w:r w:rsidR="00DE0D16" w:rsidRPr="00DE0D16">
        <w:rPr>
          <w:rFonts w:ascii="Times New Roman" w:eastAsia="宋体" w:hAnsi="Times New Roman" w:cs="Times New Roman"/>
          <w:sz w:val="28"/>
          <w:szCs w:val="28"/>
          <w:highlight w:val="green"/>
        </w:rPr>
        <w:t>【</w:t>
      </w:r>
      <w:r w:rsidR="00DE0D16" w:rsidRPr="00DE0D16">
        <w:rPr>
          <w:rFonts w:ascii="Times New Roman" w:eastAsia="宋体" w:hAnsi="Times New Roman" w:cs="Times New Roman"/>
          <w:sz w:val="28"/>
          <w:szCs w:val="28"/>
          <w:highlight w:val="green"/>
        </w:rPr>
        <w:t>1-2</w:t>
      </w:r>
      <w:r w:rsidR="00DE0D16" w:rsidRPr="00DE0D16">
        <w:rPr>
          <w:rFonts w:ascii="Times New Roman" w:eastAsia="宋体" w:hAnsi="Times New Roman" w:cs="Times New Roman"/>
          <w:sz w:val="28"/>
          <w:szCs w:val="28"/>
          <w:highlight w:val="green"/>
        </w:rPr>
        <w:t>】</w:t>
      </w:r>
      <w:r w:rsidRPr="00DE0D16">
        <w:rPr>
          <w:rFonts w:ascii="Times New Roman" w:eastAsia="宋体" w:hAnsi="Times New Roman" w:cs="Times New Roman"/>
          <w:sz w:val="28"/>
          <w:szCs w:val="28"/>
        </w:rPr>
        <w:t>。</w:t>
      </w:r>
    </w:p>
    <w:p w:rsidR="00DE0D16" w:rsidRDefault="00DE0D16" w:rsidP="00DE0D16">
      <w:pPr>
        <w:pStyle w:val="a0"/>
        <w:ind w:firstLineChars="200" w:firstLine="560"/>
        <w:rPr>
          <w:rFonts w:ascii="Times New Roman" w:eastAsia="宋体" w:hAnsi="Times New Roman" w:cs="Times New Roman"/>
          <w:sz w:val="28"/>
          <w:szCs w:val="28"/>
          <w:lang w:val="en-US"/>
        </w:rPr>
      </w:pPr>
      <w:r w:rsidRPr="00DE0D16">
        <w:rPr>
          <w:rFonts w:ascii="Times New Roman" w:eastAsia="宋体" w:hAnsi="Times New Roman" w:cs="Times New Roman"/>
          <w:sz w:val="28"/>
          <w:szCs w:val="28"/>
          <w:lang w:val="en-US"/>
        </w:rPr>
        <w:t xml:space="preserve">2009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10 </w:t>
      </w:r>
      <w:r w:rsidRPr="00DE0D16">
        <w:rPr>
          <w:rFonts w:ascii="Times New Roman" w:eastAsia="宋体" w:hAnsi="Times New Roman" w:cs="Times New Roman"/>
          <w:sz w:val="28"/>
          <w:szCs w:val="28"/>
          <w:lang w:val="en-US"/>
        </w:rPr>
        <w:t>月，美国德州某风场的双馈</w:t>
      </w:r>
      <w:r w:rsidRPr="00DE0D16">
        <w:rPr>
          <w:rFonts w:ascii="Times New Roman" w:eastAsia="宋体" w:hAnsi="Times New Roman" w:cs="Times New Roman" w:hint="eastAsia"/>
          <w:sz w:val="28"/>
          <w:szCs w:val="28"/>
          <w:lang w:val="en-US"/>
        </w:rPr>
        <w:t>风机群与串补电网间发生频率约</w:t>
      </w:r>
      <w:r w:rsidRPr="00DE0D16">
        <w:rPr>
          <w:rFonts w:ascii="Times New Roman" w:eastAsia="宋体" w:hAnsi="Times New Roman" w:cs="Times New Roman"/>
          <w:sz w:val="28"/>
          <w:szCs w:val="28"/>
          <w:lang w:val="en-US"/>
        </w:rPr>
        <w:t xml:space="preserve"> 20Hz </w:t>
      </w:r>
      <w:r w:rsidRPr="00DE0D16">
        <w:rPr>
          <w:rFonts w:ascii="Times New Roman" w:eastAsia="宋体" w:hAnsi="Times New Roman" w:cs="Times New Roman"/>
          <w:sz w:val="28"/>
          <w:szCs w:val="28"/>
          <w:lang w:val="en-US"/>
        </w:rPr>
        <w:t>的次同步谐</w:t>
      </w:r>
      <w:r w:rsidRPr="00DE0D16">
        <w:rPr>
          <w:rFonts w:ascii="Times New Roman" w:eastAsia="宋体" w:hAnsi="Times New Roman" w:cs="Times New Roman" w:hint="eastAsia"/>
          <w:sz w:val="28"/>
          <w:szCs w:val="28"/>
          <w:lang w:val="en-US"/>
        </w:rPr>
        <w:t>振</w:t>
      </w:r>
      <w:r w:rsidRPr="00DE0D16">
        <w:rPr>
          <w:rFonts w:ascii="Times New Roman" w:eastAsia="宋体" w:hAnsi="Times New Roman" w:cs="Times New Roman"/>
          <w:sz w:val="28"/>
          <w:szCs w:val="28"/>
          <w:lang w:val="en-US"/>
        </w:rPr>
        <w:t>(sub-synchronous oscillation</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SSR)</w:t>
      </w:r>
      <w:r w:rsidRPr="00DE0D16">
        <w:rPr>
          <w:rFonts w:ascii="Times New Roman" w:eastAsia="宋体" w:hAnsi="Times New Roman" w:cs="Times New Roman"/>
          <w:sz w:val="28"/>
          <w:szCs w:val="28"/>
          <w:lang w:val="en-US"/>
        </w:rPr>
        <w:t>事故，造成大</w:t>
      </w:r>
      <w:r w:rsidRPr="00DE0D16">
        <w:rPr>
          <w:rFonts w:ascii="Times New Roman" w:eastAsia="宋体" w:hAnsi="Times New Roman" w:cs="Times New Roman" w:hint="eastAsia"/>
          <w:sz w:val="28"/>
          <w:szCs w:val="28"/>
          <w:lang w:val="en-US"/>
        </w:rPr>
        <w:t>量风机的撬杠电路损坏和脱网</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hint="eastAsia"/>
          <w:sz w:val="28"/>
          <w:szCs w:val="28"/>
          <w:highlight w:val="green"/>
          <w:lang w:val="en-US"/>
        </w:rPr>
        <w:t>3</w:t>
      </w:r>
      <w:r w:rsidRPr="00DE0D16">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2012 </w:t>
      </w:r>
      <w:r w:rsidRPr="00DE0D16">
        <w:rPr>
          <w:rFonts w:ascii="Times New Roman" w:eastAsia="宋体" w:hAnsi="Times New Roman" w:cs="Times New Roman"/>
          <w:sz w:val="28"/>
          <w:szCs w:val="28"/>
          <w:lang w:val="en-US"/>
        </w:rPr>
        <w:t>年以来，</w:t>
      </w:r>
      <w:r w:rsidRPr="00DE0D16">
        <w:rPr>
          <w:rFonts w:ascii="Times New Roman" w:eastAsia="宋体" w:hAnsi="Times New Roman" w:cs="Times New Roman" w:hint="eastAsia"/>
          <w:sz w:val="28"/>
          <w:szCs w:val="28"/>
          <w:lang w:val="en-US"/>
        </w:rPr>
        <w:t>我国张北地区也发生了多起双馈风电机组经串补并网</w:t>
      </w:r>
      <w:r w:rsidRPr="00DE0D16">
        <w:rPr>
          <w:rFonts w:ascii="Times New Roman" w:eastAsia="宋体" w:hAnsi="Times New Roman" w:cs="Times New Roman" w:hint="eastAsia"/>
          <w:sz w:val="28"/>
          <w:szCs w:val="28"/>
          <w:lang w:val="en-US"/>
        </w:rPr>
        <w:lastRenderedPageBreak/>
        <w:t>次同步振荡事故</w:t>
      </w:r>
      <w:r w:rsidR="00907F2A" w:rsidRPr="00907F2A">
        <w:rPr>
          <w:rFonts w:ascii="Times New Roman" w:eastAsia="宋体" w:hAnsi="Times New Roman" w:cs="Times New Roman" w:hint="eastAsia"/>
          <w:sz w:val="28"/>
          <w:szCs w:val="28"/>
          <w:highlight w:val="green"/>
          <w:lang w:val="en-US"/>
        </w:rPr>
        <w:t>【</w:t>
      </w:r>
      <w:r w:rsidR="00907F2A" w:rsidRPr="00907F2A">
        <w:rPr>
          <w:rFonts w:ascii="Times New Roman" w:eastAsia="宋体" w:hAnsi="Times New Roman" w:cs="Times New Roman" w:hint="eastAsia"/>
          <w:sz w:val="28"/>
          <w:szCs w:val="28"/>
          <w:highlight w:val="green"/>
          <w:lang w:val="en-US"/>
        </w:rPr>
        <w:t>4</w:t>
      </w:r>
      <w:r w:rsidR="00907F2A" w:rsidRPr="00907F2A">
        <w:rPr>
          <w:rFonts w:ascii="Times New Roman" w:eastAsia="宋体" w:hAnsi="Times New Roman" w:cs="Times New Roman" w:hint="eastAsia"/>
          <w:sz w:val="28"/>
          <w:szCs w:val="28"/>
          <w:highlight w:val="green"/>
          <w:lang w:val="en-US"/>
        </w:rPr>
        <w:t>】</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 xml:space="preserve">2015 </w:t>
      </w:r>
      <w:r w:rsidRPr="00DE0D16">
        <w:rPr>
          <w:rFonts w:ascii="Times New Roman" w:eastAsia="宋体" w:hAnsi="Times New Roman" w:cs="Times New Roman"/>
          <w:sz w:val="28"/>
          <w:szCs w:val="28"/>
          <w:lang w:val="en-US"/>
        </w:rPr>
        <w:t>年</w:t>
      </w:r>
      <w:r w:rsidRPr="00DE0D16">
        <w:rPr>
          <w:rFonts w:ascii="Times New Roman" w:eastAsia="宋体" w:hAnsi="Times New Roman" w:cs="Times New Roman"/>
          <w:sz w:val="28"/>
          <w:szCs w:val="28"/>
          <w:lang w:val="en-US"/>
        </w:rPr>
        <w:t xml:space="preserve"> 7 </w:t>
      </w:r>
      <w:r w:rsidRPr="00DE0D16">
        <w:rPr>
          <w:rFonts w:ascii="Times New Roman" w:eastAsia="宋体" w:hAnsi="Times New Roman" w:cs="Times New Roman"/>
          <w:sz w:val="28"/>
          <w:szCs w:val="28"/>
          <w:lang w:val="en-US"/>
        </w:rPr>
        <w:t>月，我国新疆哈密地区发生了永磁直驱机组并入弱交流电网次同步振荡</w:t>
      </w:r>
      <w:r w:rsidRPr="00DE0D16">
        <w:rPr>
          <w:rFonts w:ascii="Times New Roman" w:eastAsia="宋体" w:hAnsi="Times New Roman" w:cs="Times New Roman" w:hint="eastAsia"/>
          <w:sz w:val="28"/>
          <w:szCs w:val="28"/>
          <w:lang w:val="en-US"/>
        </w:rPr>
        <w:t>事故，造成了哈密地区</w:t>
      </w:r>
      <w:r w:rsidRPr="00DE0D16">
        <w:rPr>
          <w:rFonts w:ascii="Times New Roman" w:eastAsia="宋体" w:hAnsi="Times New Roman" w:cs="Times New Roman"/>
          <w:sz w:val="28"/>
          <w:szCs w:val="28"/>
          <w:lang w:val="en-US"/>
        </w:rPr>
        <w:t xml:space="preserve"> 3 </w:t>
      </w:r>
      <w:r w:rsidRPr="00DE0D16">
        <w:rPr>
          <w:rFonts w:ascii="Times New Roman" w:eastAsia="宋体" w:hAnsi="Times New Roman" w:cs="Times New Roman"/>
          <w:sz w:val="28"/>
          <w:szCs w:val="28"/>
          <w:lang w:val="en-US"/>
        </w:rPr>
        <w:t>台火电机组轴系扭振切机；多处新能源发电场站通过长</w:t>
      </w:r>
      <w:r w:rsidRPr="00DE0D16">
        <w:rPr>
          <w:rFonts w:ascii="Times New Roman" w:eastAsia="宋体" w:hAnsi="Times New Roman" w:cs="Times New Roman" w:hint="eastAsia"/>
          <w:sz w:val="28"/>
          <w:szCs w:val="28"/>
          <w:lang w:val="en-US"/>
        </w:rPr>
        <w:t>距离输电线路接入电网引发了高频振荡问题</w:t>
      </w:r>
      <w:r w:rsidR="00907F2A" w:rsidRPr="00907F2A">
        <w:rPr>
          <w:rFonts w:ascii="Times New Roman" w:eastAsia="宋体" w:hAnsi="Times New Roman" w:cs="Times New Roman" w:hint="eastAsia"/>
          <w:color w:val="FF0000"/>
          <w:sz w:val="28"/>
          <w:szCs w:val="28"/>
          <w:highlight w:val="green"/>
          <w:lang w:val="en-US"/>
        </w:rPr>
        <w:t>【</w:t>
      </w:r>
      <w:r w:rsidR="00907F2A" w:rsidRPr="00907F2A">
        <w:rPr>
          <w:rFonts w:ascii="Times New Roman" w:eastAsia="宋体" w:hAnsi="Times New Roman" w:cs="Times New Roman" w:hint="eastAsia"/>
          <w:color w:val="FF0000"/>
          <w:sz w:val="28"/>
          <w:szCs w:val="28"/>
          <w:highlight w:val="green"/>
          <w:lang w:val="en-US"/>
        </w:rPr>
        <w:t>5</w:t>
      </w:r>
      <w:r w:rsidR="00907F2A">
        <w:rPr>
          <w:rFonts w:ascii="Times New Roman" w:eastAsia="宋体" w:hAnsi="Times New Roman" w:cs="Times New Roman" w:hint="eastAsia"/>
          <w:color w:val="FF0000"/>
          <w:sz w:val="28"/>
          <w:szCs w:val="28"/>
          <w:highlight w:val="green"/>
          <w:lang w:val="en-US"/>
        </w:rPr>
        <w:t>-6</w:t>
      </w:r>
      <w:r w:rsidR="00907F2A" w:rsidRPr="00907F2A">
        <w:rPr>
          <w:rFonts w:ascii="Times New Roman" w:eastAsia="宋体" w:hAnsi="Times New Roman" w:cs="Times New Roman" w:hint="eastAsia"/>
          <w:color w:val="FF0000"/>
          <w:sz w:val="28"/>
          <w:szCs w:val="28"/>
          <w:highlight w:val="green"/>
          <w:lang w:val="en-US"/>
        </w:rPr>
        <w:t>】</w:t>
      </w:r>
      <w:r w:rsidRPr="00DE0D16">
        <w:rPr>
          <w:rFonts w:ascii="Times New Roman" w:eastAsia="宋体" w:hAnsi="Times New Roman" w:cs="Times New Roman"/>
          <w:sz w:val="28"/>
          <w:szCs w:val="28"/>
          <w:lang w:val="en-US"/>
        </w:rPr>
        <w:t>。这些宽频带振荡问题已经成</w:t>
      </w:r>
      <w:r w:rsidRPr="00DE0D16">
        <w:rPr>
          <w:rFonts w:ascii="Times New Roman" w:eastAsia="宋体" w:hAnsi="Times New Roman" w:cs="Times New Roman" w:hint="eastAsia"/>
          <w:sz w:val="28"/>
          <w:szCs w:val="28"/>
          <w:lang w:val="en-US"/>
        </w:rPr>
        <w:t>为影响我国电力系统安全稳定运行的重要威胁之一，研究其产生机理</w:t>
      </w:r>
      <w:r w:rsidR="00D532BB">
        <w:rPr>
          <w:rFonts w:ascii="Times New Roman" w:eastAsia="宋体" w:hAnsi="Times New Roman" w:cs="Times New Roman" w:hint="eastAsia"/>
          <w:sz w:val="28"/>
          <w:szCs w:val="28"/>
          <w:lang w:val="en-US"/>
        </w:rPr>
        <w:t>及新型抑制技术，以解决我国新能源电力系统中现实存在的宽频带振荡</w:t>
      </w:r>
      <w:r w:rsidRPr="00DE0D16">
        <w:rPr>
          <w:rFonts w:ascii="Times New Roman" w:eastAsia="宋体" w:hAnsi="Times New Roman" w:cs="Times New Roman" w:hint="eastAsia"/>
          <w:sz w:val="28"/>
          <w:szCs w:val="28"/>
          <w:lang w:val="en-US"/>
        </w:rPr>
        <w:t>问题，对新能源的消纳和电力系统的安全稳定运行具有重要的理论价值和工程意义。</w:t>
      </w:r>
    </w:p>
    <w:p w:rsidR="00907F2A" w:rsidRDefault="00907F2A" w:rsidP="00907F2A">
      <w:pPr>
        <w:pStyle w:val="a0"/>
        <w:ind w:firstLineChars="200" w:firstLine="560"/>
        <w:rPr>
          <w:rFonts w:ascii="Times New Roman" w:eastAsia="宋体" w:hAnsi="Times New Roman" w:cs="Times New Roman"/>
          <w:sz w:val="28"/>
          <w:szCs w:val="28"/>
          <w:lang w:val="en-US"/>
        </w:rPr>
      </w:pPr>
      <w:r w:rsidRPr="00907F2A">
        <w:rPr>
          <w:rFonts w:ascii="Times New Roman" w:eastAsia="宋体" w:hAnsi="Times New Roman" w:cs="Times New Roman"/>
          <w:sz w:val="28"/>
          <w:szCs w:val="28"/>
          <w:lang w:val="en-US"/>
        </w:rPr>
        <w:t>[1]</w:t>
      </w:r>
      <w:r w:rsidRPr="00907F2A">
        <w:rPr>
          <w:rFonts w:ascii="Times New Roman" w:eastAsia="宋体" w:hAnsi="Times New Roman" w:cs="Times New Roman"/>
          <w:sz w:val="28"/>
          <w:szCs w:val="28"/>
          <w:lang w:val="en-US"/>
        </w:rPr>
        <w:t>马宁宁</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谢小荣</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贺静波</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王衡</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高比例新能源和电力电子设备电力系统的宽频振荡研究综述</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中国电机工程学报</w:t>
      </w:r>
      <w:r w:rsidRPr="00907F2A">
        <w:rPr>
          <w:rFonts w:ascii="Times New Roman" w:eastAsia="宋体" w:hAnsi="Times New Roman" w:cs="Times New Roman"/>
          <w:sz w:val="28"/>
          <w:szCs w:val="28"/>
          <w:lang w:val="en-US"/>
        </w:rPr>
        <w:t>,2020,40(15):4720-4732.</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[2] </w:t>
      </w:r>
      <w:r w:rsidRPr="00907F2A">
        <w:rPr>
          <w:rFonts w:ascii="Times New Roman" w:eastAsia="宋体" w:hAnsi="Times New Roman" w:cs="Times New Roman"/>
          <w:sz w:val="28"/>
          <w:szCs w:val="28"/>
          <w:lang w:val="en-US"/>
        </w:rPr>
        <w:t>Wang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Jiang Q</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Investigation of SSR in practical DFIG-based  wind  farms  connected  to</w:t>
      </w:r>
      <w:r>
        <w:rPr>
          <w:rFonts w:ascii="Times New Roman" w:eastAsia="宋体" w:hAnsi="Times New Roman" w:cs="Times New Roman"/>
          <w:sz w:val="28"/>
          <w:szCs w:val="28"/>
          <w:lang w:val="en-US"/>
        </w:rPr>
        <w:t xml:space="preserve">  a  series-compensated  power </w:t>
      </w:r>
      <w:r w:rsidRPr="00907F2A">
        <w:rPr>
          <w:rFonts w:ascii="Times New Roman" w:eastAsia="宋体" w:hAnsi="Times New Roman" w:cs="Times New Roman"/>
          <w:sz w:val="28"/>
          <w:szCs w:val="28"/>
          <w:lang w:val="en-US"/>
        </w:rPr>
        <w:t>system[J]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30(5)</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2772-2779</w:t>
      </w:r>
      <w:r w:rsidRPr="00907F2A">
        <w:rPr>
          <w:rFonts w:ascii="Times New Roman" w:eastAsia="宋体" w:hAnsi="Times New Roman" w:cs="Times New Roman"/>
          <w:sz w:val="28"/>
          <w:szCs w:val="28"/>
          <w:lang w:val="en-US"/>
        </w:rPr>
        <w:t>．</w:t>
      </w:r>
    </w:p>
    <w:p w:rsidR="00DE0D16" w:rsidRDefault="00DE0D16" w:rsidP="00DE0D16">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sz w:val="28"/>
          <w:szCs w:val="28"/>
          <w:lang w:val="en-US"/>
        </w:rPr>
        <w:t xml:space="preserve">[3] </w:t>
      </w:r>
      <w:r w:rsidRPr="00DE0D16">
        <w:rPr>
          <w:rFonts w:ascii="Times New Roman" w:eastAsia="宋体" w:hAnsi="Times New Roman" w:cs="Times New Roman"/>
          <w:sz w:val="28"/>
          <w:szCs w:val="28"/>
          <w:lang w:val="en-US"/>
        </w:rPr>
        <w:t>Adams J</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Pappu V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Dixit 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ERCOT experience screening for</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Sub-Synchronous Control Interaction in the vicinity of series</w:t>
      </w:r>
      <w:r>
        <w:rPr>
          <w:rFonts w:ascii="Times New Roman" w:eastAsia="宋体" w:hAnsi="Times New Roman" w:cs="Times New Roman"/>
          <w:sz w:val="28"/>
          <w:szCs w:val="28"/>
          <w:lang w:val="en-US"/>
        </w:rPr>
        <w:t xml:space="preserve"> </w:t>
      </w:r>
      <w:r w:rsidRPr="00DE0D16">
        <w:rPr>
          <w:rFonts w:ascii="Times New Roman" w:eastAsia="宋体" w:hAnsi="Times New Roman" w:cs="Times New Roman"/>
          <w:sz w:val="28"/>
          <w:szCs w:val="28"/>
          <w:lang w:val="en-US"/>
        </w:rPr>
        <w:t>capacitor banks[C]//IEEE PES General Meeting</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San Diego</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CA</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IEEE</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2012</w:t>
      </w:r>
      <w:r w:rsidRPr="00DE0D16">
        <w:rPr>
          <w:rFonts w:ascii="Times New Roman" w:eastAsia="宋体" w:hAnsi="Times New Roman" w:cs="Times New Roman"/>
          <w:sz w:val="28"/>
          <w:szCs w:val="28"/>
          <w:lang w:val="en-US"/>
        </w:rPr>
        <w:t>：</w:t>
      </w:r>
      <w:r w:rsidRPr="00DE0D16">
        <w:rPr>
          <w:rFonts w:ascii="Times New Roman" w:eastAsia="宋体" w:hAnsi="Times New Roman" w:cs="Times New Roman"/>
          <w:sz w:val="28"/>
          <w:szCs w:val="28"/>
          <w:lang w:val="en-US"/>
        </w:rPr>
        <w:t>1-5</w:t>
      </w:r>
      <w:r w:rsidRPr="00DE0D16">
        <w:rPr>
          <w:rFonts w:ascii="Times New Roman" w:eastAsia="宋体" w:hAnsi="Times New Roman" w:cs="Times New Roman"/>
          <w:sz w:val="28"/>
          <w:szCs w:val="28"/>
          <w:lang w:val="en-US"/>
        </w:rPr>
        <w:t>．</w:t>
      </w:r>
    </w:p>
    <w:p w:rsid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4] </w:t>
      </w:r>
      <w:r w:rsidRPr="00907F2A">
        <w:rPr>
          <w:rFonts w:ascii="Times New Roman" w:eastAsia="宋体" w:hAnsi="Times New Roman" w:cs="Times New Roman"/>
          <w:sz w:val="28"/>
          <w:szCs w:val="28"/>
          <w:lang w:val="en-US"/>
        </w:rPr>
        <w:t>Liu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Xie X</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He 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Xu T</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Yu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Wang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Zhang C</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Subsynchronous interaction between direct-drive PMSG based wind farms and weak AC networks[J]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IEEE Transactions on Power Systems</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32(6)</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4708-4720</w:t>
      </w:r>
      <w:r w:rsidRPr="00907F2A">
        <w:rPr>
          <w:rFonts w:ascii="Times New Roman" w:eastAsia="宋体" w:hAnsi="Times New Roman" w:cs="Times New Roman"/>
          <w:sz w:val="28"/>
          <w:szCs w:val="28"/>
          <w:lang w:val="en-US"/>
        </w:rPr>
        <w:t>．</w:t>
      </w:r>
    </w:p>
    <w:p w:rsidR="00907F2A" w:rsidRPr="00907F2A"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w:t>
      </w:r>
      <w:r>
        <w:rPr>
          <w:rFonts w:ascii="Times New Roman" w:eastAsia="宋体" w:hAnsi="Times New Roman" w:cs="Times New Roman"/>
          <w:sz w:val="28"/>
          <w:szCs w:val="28"/>
          <w:lang w:val="en-US"/>
        </w:rPr>
        <w:t xml:space="preserve">5] </w:t>
      </w:r>
      <w:r w:rsidRPr="00907F2A">
        <w:rPr>
          <w:rFonts w:ascii="Times New Roman" w:eastAsia="宋体" w:hAnsi="Times New Roman" w:cs="Times New Roman" w:hint="eastAsia"/>
          <w:sz w:val="28"/>
          <w:szCs w:val="28"/>
          <w:lang w:val="en-US"/>
        </w:rPr>
        <w:t>李明节，于钊，许涛，贺静波，王超，谢小荣，刘纯．新能源并网系统引发</w:t>
      </w:r>
    </w:p>
    <w:p w:rsidR="00907F2A" w:rsidRDefault="00907F2A" w:rsidP="00907F2A">
      <w:pPr>
        <w:pStyle w:val="a0"/>
        <w:rPr>
          <w:rFonts w:ascii="Times New Roman" w:eastAsia="宋体" w:hAnsi="Times New Roman" w:cs="Times New Roman"/>
          <w:sz w:val="28"/>
          <w:szCs w:val="28"/>
          <w:lang w:val="en-US"/>
        </w:rPr>
      </w:pPr>
      <w:r w:rsidRPr="00907F2A">
        <w:rPr>
          <w:rFonts w:ascii="Times New Roman" w:eastAsia="宋体" w:hAnsi="Times New Roman" w:cs="Times New Roman" w:hint="eastAsia"/>
          <w:sz w:val="28"/>
          <w:szCs w:val="28"/>
          <w:lang w:val="en-US"/>
        </w:rPr>
        <w:t>的复杂振荡问题及其对策研究</w:t>
      </w:r>
      <w:r w:rsidRPr="00907F2A">
        <w:rPr>
          <w:rFonts w:ascii="Times New Roman" w:eastAsia="宋体" w:hAnsi="Times New Roman" w:cs="Times New Roman"/>
          <w:sz w:val="28"/>
          <w:szCs w:val="28"/>
          <w:lang w:val="en-US"/>
        </w:rPr>
        <w:t>[J]</w:t>
      </w:r>
      <w:r w:rsidRPr="00907F2A">
        <w:rPr>
          <w:rFonts w:ascii="Times New Roman" w:eastAsia="宋体" w:hAnsi="Times New Roman" w:cs="Times New Roman"/>
          <w:sz w:val="28"/>
          <w:szCs w:val="28"/>
          <w:lang w:val="en-US"/>
        </w:rPr>
        <w:t>．电网技术，</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41(04)</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1035-1042</w:t>
      </w:r>
      <w:r w:rsidRPr="00907F2A">
        <w:rPr>
          <w:rFonts w:ascii="Times New Roman" w:eastAsia="宋体" w:hAnsi="Times New Roman" w:cs="Times New Roman"/>
          <w:sz w:val="28"/>
          <w:szCs w:val="28"/>
          <w:lang w:val="en-US"/>
        </w:rPr>
        <w:t>．</w:t>
      </w:r>
    </w:p>
    <w:p w:rsidR="00907F2A" w:rsidRPr="00DE0D16" w:rsidRDefault="00907F2A" w:rsidP="00907F2A">
      <w:pPr>
        <w:pStyle w:val="a0"/>
        <w:ind w:firstLineChars="200" w:firstLine="560"/>
        <w:rPr>
          <w:rFonts w:ascii="Times New Roman" w:eastAsia="宋体" w:hAnsi="Times New Roman" w:cs="Times New Roman"/>
          <w:sz w:val="28"/>
          <w:szCs w:val="28"/>
          <w:lang w:val="en-US"/>
        </w:rPr>
      </w:pPr>
      <w:r>
        <w:rPr>
          <w:rFonts w:ascii="Times New Roman" w:eastAsia="宋体" w:hAnsi="Times New Roman" w:cs="Times New Roman" w:hint="eastAsia"/>
          <w:sz w:val="28"/>
          <w:szCs w:val="28"/>
          <w:lang w:val="en-US"/>
        </w:rPr>
        <w:t xml:space="preserve"> [</w:t>
      </w:r>
      <w:r>
        <w:rPr>
          <w:rFonts w:ascii="Times New Roman" w:eastAsia="宋体" w:hAnsi="Times New Roman" w:cs="Times New Roman"/>
          <w:sz w:val="28"/>
          <w:szCs w:val="28"/>
          <w:lang w:val="en-US"/>
        </w:rPr>
        <w:t xml:space="preserve">6] </w:t>
      </w:r>
      <w:r w:rsidRPr="00907F2A">
        <w:rPr>
          <w:rFonts w:ascii="Times New Roman" w:eastAsia="宋体" w:hAnsi="Times New Roman" w:cs="Times New Roman"/>
          <w:sz w:val="28"/>
          <w:szCs w:val="28"/>
          <w:lang w:val="en-US"/>
        </w:rPr>
        <w:t>Chen Z</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Luo A</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Kuang 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Zhou L</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Chen Y</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Huang Yuan</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Harmonic resonance characteristics  of  large-scale  distributed  power  plant  in  wideband  frequency domain[J]</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Electric Power Systems Research</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2017</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143</w:t>
      </w:r>
      <w:r w:rsidRPr="00907F2A">
        <w:rPr>
          <w:rFonts w:ascii="Times New Roman" w:eastAsia="宋体" w:hAnsi="Times New Roman" w:cs="Times New Roman"/>
          <w:sz w:val="28"/>
          <w:szCs w:val="28"/>
          <w:lang w:val="en-US"/>
        </w:rPr>
        <w:t>：</w:t>
      </w:r>
      <w:r w:rsidRPr="00907F2A">
        <w:rPr>
          <w:rFonts w:ascii="Times New Roman" w:eastAsia="宋体" w:hAnsi="Times New Roman" w:cs="Times New Roman"/>
          <w:sz w:val="28"/>
          <w:szCs w:val="28"/>
          <w:lang w:val="en-US"/>
        </w:rPr>
        <w:t>53-65</w:t>
      </w:r>
      <w:r w:rsidRPr="00907F2A">
        <w:rPr>
          <w:rFonts w:ascii="Times New Roman" w:eastAsia="宋体" w:hAnsi="Times New Roman" w:cs="Times New Roman"/>
          <w:sz w:val="28"/>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eastAsia="宋体" w:hAnsi="宋体" w:cs="宋体"/>
          <w:sz w:val="28"/>
          <w:szCs w:val="28"/>
        </w:rPr>
      </w:pPr>
      <w:r w:rsidRPr="0040679E">
        <w:rPr>
          <w:rFonts w:ascii="宋体" w:eastAsia="宋体" w:hAnsi="宋体" w:cs="宋体" w:hint="eastAsia"/>
          <w:sz w:val="28"/>
          <w:szCs w:val="28"/>
        </w:rPr>
        <w:lastRenderedPageBreak/>
        <w:t>宽频振荡研究现状</w:t>
      </w:r>
      <w:r>
        <w:rPr>
          <w:rFonts w:ascii="宋体" w:eastAsia="宋体" w:hAnsi="宋体" w:cs="宋体" w:hint="eastAsia"/>
          <w:sz w:val="28"/>
          <w:szCs w:val="28"/>
        </w:rPr>
        <w:t>：</w:t>
      </w:r>
      <w:r w:rsidR="005A22E8">
        <w:rPr>
          <w:rFonts w:ascii="宋体" w:eastAsia="宋体" w:hAnsi="宋体" w:cs="宋体" w:hint="eastAsia"/>
          <w:sz w:val="28"/>
          <w:szCs w:val="28"/>
        </w:rPr>
        <w:t>（1）机理研究现状，采用何总方法；</w:t>
      </w:r>
      <w:r w:rsidR="005A22E8" w:rsidRPr="005A22E8">
        <w:rPr>
          <w:rFonts w:ascii="宋体" w:eastAsia="宋体" w:hAnsi="宋体" w:cs="宋体" w:hint="eastAsia"/>
          <w:sz w:val="28"/>
          <w:szCs w:val="28"/>
        </w:rPr>
        <w:t>状态空间分析法与阻抗分析法是分析新能源发电接入电网稳定性的常见方法</w:t>
      </w:r>
      <w:r w:rsidR="005A22E8">
        <w:rPr>
          <w:rFonts w:ascii="宋体" w:eastAsia="宋体" w:hAnsi="宋体" w:cs="宋体" w:hint="eastAsia"/>
          <w:sz w:val="28"/>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研究目标、研究内容和拟解决的关键问题。</w:t>
      </w:r>
    </w:p>
    <w:p w:rsidR="005A22E8" w:rsidRDefault="005A22E8" w:rsidP="005A22E8">
      <w:pPr>
        <w:pStyle w:val="a0"/>
        <w:ind w:firstLineChars="200" w:firstLine="560"/>
        <w:rPr>
          <w:rFonts w:ascii="宋体" w:eastAsia="宋体" w:hAnsi="宋体" w:cs="宋体"/>
          <w:sz w:val="28"/>
          <w:szCs w:val="28"/>
        </w:rPr>
      </w:pPr>
      <w:r w:rsidRPr="005A22E8">
        <w:rPr>
          <w:rFonts w:ascii="宋体" w:eastAsia="宋体" w:hAnsi="宋体" w:cs="宋体" w:hint="eastAsia"/>
          <w:sz w:val="28"/>
          <w:szCs w:val="28"/>
        </w:rPr>
        <w:t>1.1</w:t>
      </w:r>
      <w:r>
        <w:rPr>
          <w:rFonts w:ascii="宋体" w:eastAsia="宋体" w:hAnsi="宋体" w:cs="宋体"/>
          <w:sz w:val="28"/>
          <w:szCs w:val="28"/>
        </w:rPr>
        <w:t xml:space="preserve"> </w:t>
      </w:r>
      <w:r w:rsidRPr="005A22E8">
        <w:rPr>
          <w:rFonts w:ascii="宋体" w:eastAsia="宋体" w:hAnsi="宋体" w:cs="宋体" w:hint="eastAsia"/>
          <w:sz w:val="28"/>
          <w:szCs w:val="28"/>
        </w:rPr>
        <w:t>研究目标</w:t>
      </w:r>
    </w:p>
    <w:p w:rsidR="005A22E8" w:rsidRDefault="00650E5E" w:rsidP="00650E5E">
      <w:pPr>
        <w:pStyle w:val="a0"/>
        <w:ind w:firstLineChars="200" w:firstLine="560"/>
        <w:rPr>
          <w:rFonts w:ascii="宋体" w:eastAsia="宋体" w:hAnsi="宋体" w:cs="宋体"/>
          <w:sz w:val="28"/>
          <w:szCs w:val="28"/>
        </w:rPr>
      </w:pPr>
      <w:r w:rsidRPr="00650E5E">
        <w:rPr>
          <w:rFonts w:ascii="宋体" w:eastAsia="宋体" w:hAnsi="宋体" w:cs="宋体" w:hint="eastAsia"/>
          <w:sz w:val="28"/>
          <w:szCs w:val="28"/>
        </w:rPr>
        <w:t>宽频振荡的形成机制及</w:t>
      </w:r>
      <w:r>
        <w:rPr>
          <w:rFonts w:ascii="宋体" w:eastAsia="宋体" w:hAnsi="宋体" w:cs="宋体" w:hint="eastAsia"/>
          <w:sz w:val="28"/>
          <w:szCs w:val="28"/>
        </w:rPr>
        <w:t>抑制策略</w:t>
      </w:r>
      <w:r w:rsidRPr="00650E5E">
        <w:rPr>
          <w:rFonts w:ascii="宋体" w:eastAsia="宋体" w:hAnsi="宋体" w:cs="宋体" w:hint="eastAsia"/>
          <w:sz w:val="28"/>
          <w:szCs w:val="28"/>
        </w:rPr>
        <w:t>的研究对保障电力系统安全稳定运行具有重要意义</w:t>
      </w:r>
      <w:r w:rsidR="005A22E8" w:rsidRPr="005A22E8">
        <w:rPr>
          <w:rFonts w:ascii="宋体" w:eastAsia="宋体" w:hAnsi="宋体" w:cs="宋体" w:hint="eastAsia"/>
          <w:sz w:val="28"/>
          <w:szCs w:val="28"/>
        </w:rPr>
        <w:t>。本课题拟提出一种</w:t>
      </w:r>
      <w:r w:rsidR="005A22E8" w:rsidRPr="00651C5F">
        <w:rPr>
          <w:rFonts w:ascii="宋体" w:eastAsia="宋体" w:hAnsi="宋体" w:cs="宋体" w:hint="eastAsia"/>
          <w:color w:val="FF0000"/>
          <w:sz w:val="28"/>
          <w:szCs w:val="28"/>
          <w:highlight w:val="yellow"/>
        </w:rPr>
        <w:t>具有高动态特性的低开关频率脉宽调制预测控制</w:t>
      </w:r>
      <w:r w:rsidRPr="00651C5F">
        <w:rPr>
          <w:rFonts w:ascii="宋体" w:eastAsia="宋体" w:hAnsi="宋体" w:cs="宋体" w:hint="eastAsia"/>
          <w:color w:val="FF0000"/>
          <w:sz w:val="28"/>
          <w:szCs w:val="28"/>
          <w:highlight w:val="yellow"/>
        </w:rPr>
        <w:t>新</w:t>
      </w:r>
      <w:r w:rsidR="005A22E8" w:rsidRPr="00651C5F">
        <w:rPr>
          <w:rFonts w:ascii="宋体" w:eastAsia="宋体" w:hAnsi="宋体" w:cs="宋体" w:hint="eastAsia"/>
          <w:color w:val="FF0000"/>
          <w:sz w:val="28"/>
          <w:szCs w:val="28"/>
          <w:highlight w:val="yellow"/>
        </w:rPr>
        <w:t>方法</w:t>
      </w:r>
      <w:r w:rsidR="005A22E8" w:rsidRPr="005A22E8">
        <w:rPr>
          <w:rFonts w:ascii="宋体" w:eastAsia="宋体" w:hAnsi="宋体" w:cs="宋体" w:hint="eastAsia"/>
          <w:sz w:val="28"/>
          <w:szCs w:val="28"/>
        </w:rPr>
        <w:t>。该方法可有效抑制</w:t>
      </w:r>
      <w:r>
        <w:rPr>
          <w:rFonts w:ascii="宋体" w:eastAsia="宋体" w:hAnsi="宋体" w:cs="宋体" w:hint="eastAsia"/>
          <w:sz w:val="28"/>
          <w:szCs w:val="28"/>
        </w:rPr>
        <w:t>指定次</w:t>
      </w:r>
      <w:r w:rsidR="005A22E8" w:rsidRPr="005A22E8">
        <w:rPr>
          <w:rFonts w:ascii="宋体" w:eastAsia="宋体" w:hAnsi="宋体" w:cs="宋体" w:hint="eastAsia"/>
          <w:sz w:val="28"/>
          <w:szCs w:val="28"/>
        </w:rPr>
        <w:t>谐波分量，</w:t>
      </w:r>
      <w:r w:rsidR="00D74898">
        <w:rPr>
          <w:rFonts w:ascii="宋体" w:eastAsia="宋体" w:hAnsi="宋体" w:cs="宋体" w:hint="eastAsia"/>
          <w:sz w:val="28"/>
          <w:szCs w:val="28"/>
        </w:rPr>
        <w:t>避免</w:t>
      </w:r>
      <w:r>
        <w:rPr>
          <w:rFonts w:ascii="宋体" w:eastAsia="宋体" w:hAnsi="宋体" w:cs="宋体" w:hint="eastAsia"/>
          <w:sz w:val="28"/>
          <w:szCs w:val="28"/>
        </w:rPr>
        <w:t>因宽频谐振问题</w:t>
      </w:r>
      <w:r w:rsidR="00D74898">
        <w:rPr>
          <w:rFonts w:ascii="宋体" w:eastAsia="宋体" w:hAnsi="宋体" w:cs="宋体" w:hint="eastAsia"/>
          <w:sz w:val="28"/>
          <w:szCs w:val="28"/>
        </w:rPr>
        <w:t>而导致电力设备脱网，甚至停止运行</w:t>
      </w:r>
      <w:r w:rsidR="005A22E8" w:rsidRPr="005A22E8">
        <w:rPr>
          <w:rFonts w:ascii="宋体" w:eastAsia="宋体" w:hAnsi="宋体" w:cs="宋体"/>
          <w:sz w:val="28"/>
          <w:szCs w:val="28"/>
        </w:rPr>
        <w:t>；能将开关频率降低至</w:t>
      </w:r>
      <w:r w:rsidR="005A22E8" w:rsidRPr="00651C5F">
        <w:rPr>
          <w:rFonts w:ascii="宋体" w:eastAsia="宋体" w:hAnsi="宋体" w:cs="宋体"/>
          <w:color w:val="FF0000"/>
          <w:sz w:val="28"/>
          <w:szCs w:val="28"/>
          <w:highlight w:val="yellow"/>
        </w:rPr>
        <w:t>600Hz</w:t>
      </w:r>
      <w:r w:rsidR="005A22E8" w:rsidRPr="005A22E8">
        <w:rPr>
          <w:rFonts w:ascii="宋体" w:eastAsia="宋体" w:hAnsi="宋体" w:cs="宋体"/>
          <w:sz w:val="28"/>
          <w:szCs w:val="28"/>
        </w:rPr>
        <w:t>以下，减小开关损耗，提高输出效率；拥有高动态特性，可实时</w:t>
      </w:r>
      <w:r w:rsidR="00D74898">
        <w:rPr>
          <w:rFonts w:ascii="宋体" w:eastAsia="宋体" w:hAnsi="宋体" w:cs="宋体" w:hint="eastAsia"/>
          <w:sz w:val="28"/>
          <w:szCs w:val="28"/>
        </w:rPr>
        <w:t>监测电力系统的运行情况，并进行相应</w:t>
      </w:r>
      <w:r w:rsidR="005A22E8" w:rsidRPr="005A22E8">
        <w:rPr>
          <w:rFonts w:ascii="宋体" w:eastAsia="宋体" w:hAnsi="宋体" w:cs="宋体"/>
          <w:sz w:val="28"/>
          <w:szCs w:val="28"/>
        </w:rPr>
        <w:t>调整，以便应用于具有高实时性要求的风电逆变系统中。为此，将研究内容分为以下</w:t>
      </w:r>
      <w:r w:rsidR="00FF2FD6">
        <w:rPr>
          <w:rFonts w:ascii="宋体" w:eastAsia="宋体" w:hAnsi="宋体" w:cs="宋体" w:hint="eastAsia"/>
          <w:sz w:val="28"/>
          <w:szCs w:val="28"/>
        </w:rPr>
        <w:t>三</w:t>
      </w:r>
      <w:r w:rsidR="005A22E8" w:rsidRPr="005A22E8">
        <w:rPr>
          <w:rFonts w:ascii="宋体" w:eastAsia="宋体" w:hAnsi="宋体" w:cs="宋体"/>
          <w:sz w:val="28"/>
          <w:szCs w:val="28"/>
        </w:rPr>
        <w:t>个研究子目标：</w:t>
      </w:r>
    </w:p>
    <w:p w:rsidR="00D232F6" w:rsidRDefault="00D232F6"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w:t>
      </w:r>
      <w:r>
        <w:rPr>
          <w:rFonts w:ascii="宋体" w:eastAsia="宋体" w:hAnsi="宋体" w:cs="宋体"/>
          <w:sz w:val="28"/>
          <w:szCs w:val="28"/>
        </w:rPr>
        <w:t>1)</w:t>
      </w:r>
      <w:r>
        <w:rPr>
          <w:rFonts w:ascii="宋体" w:eastAsia="宋体" w:hAnsi="宋体" w:cs="宋体" w:hint="eastAsia"/>
          <w:sz w:val="28"/>
          <w:szCs w:val="28"/>
        </w:rPr>
        <w:t>宽频振荡频点的快速定位方法</w:t>
      </w:r>
      <w:r w:rsidR="00F21358" w:rsidRPr="00F21358">
        <w:rPr>
          <w:rFonts w:ascii="宋体" w:eastAsia="宋体" w:hAnsi="宋体" w:cs="宋体" w:hint="eastAsia"/>
          <w:sz w:val="28"/>
          <w:szCs w:val="28"/>
          <w:highlight w:val="yellow"/>
        </w:rPr>
        <w:t>（研究方法：从控制论的角度进行分析，系统有一个输入有一个输出，震荡指的是在哪里发生的震荡？什么东西震荡？是哪个物理量在震荡？在输出端震荡还是接收端震荡？</w:t>
      </w:r>
      <w:r w:rsidR="00F21358">
        <w:rPr>
          <w:rFonts w:ascii="宋体" w:eastAsia="宋体" w:hAnsi="宋体" w:cs="宋体" w:hint="eastAsia"/>
          <w:sz w:val="28"/>
          <w:szCs w:val="28"/>
          <w:highlight w:val="yellow"/>
        </w:rPr>
        <w:t>长距离传输，电缆分析？定位指的是距离上的定位还是频率成分的定位？</w:t>
      </w:r>
      <w:r w:rsidR="00F21358" w:rsidRPr="00F21358">
        <w:rPr>
          <w:rFonts w:ascii="宋体" w:eastAsia="宋体" w:hAnsi="宋体" w:cs="宋体" w:hint="eastAsia"/>
          <w:sz w:val="28"/>
          <w:szCs w:val="28"/>
          <w:highlight w:val="yellow"/>
        </w:rPr>
        <w:t>）</w:t>
      </w:r>
    </w:p>
    <w:p w:rsidR="00972F92" w:rsidRPr="00D74898" w:rsidRDefault="00972F92" w:rsidP="00972F92">
      <w:pPr>
        <w:pStyle w:val="a0"/>
        <w:ind w:firstLineChars="200" w:firstLine="560"/>
        <w:rPr>
          <w:rFonts w:ascii="宋体" w:eastAsia="宋体" w:hAnsi="宋体" w:cs="宋体"/>
          <w:color w:val="FF0000"/>
          <w:sz w:val="28"/>
          <w:szCs w:val="28"/>
        </w:rPr>
      </w:pPr>
      <w:r w:rsidRPr="008C38A7">
        <w:rPr>
          <w:rFonts w:ascii="宋体" w:eastAsia="宋体" w:hAnsi="宋体" w:cs="宋体"/>
          <w:color w:val="000000" w:themeColor="text1"/>
          <w:sz w:val="28"/>
          <w:szCs w:val="28"/>
        </w:rPr>
        <w:t>(</w:t>
      </w:r>
      <w:r>
        <w:rPr>
          <w:rFonts w:ascii="宋体" w:eastAsia="宋体" w:hAnsi="宋体" w:cs="宋体"/>
          <w:color w:val="000000" w:themeColor="text1"/>
          <w:sz w:val="28"/>
          <w:szCs w:val="28"/>
        </w:rPr>
        <w:t>2</w:t>
      </w:r>
      <w:r w:rsidRPr="008C38A7">
        <w:rPr>
          <w:rFonts w:ascii="宋体" w:eastAsia="宋体" w:hAnsi="宋体" w:cs="宋体"/>
          <w:color w:val="000000" w:themeColor="text1"/>
          <w:sz w:val="28"/>
          <w:szCs w:val="28"/>
        </w:rPr>
        <w:t>)提出</w:t>
      </w:r>
      <w:r w:rsidR="00A359E1">
        <w:rPr>
          <w:rFonts w:ascii="宋体" w:eastAsia="宋体" w:hAnsi="宋体" w:cs="宋体" w:hint="eastAsia"/>
          <w:color w:val="000000" w:themeColor="text1"/>
          <w:sz w:val="28"/>
          <w:szCs w:val="28"/>
        </w:rPr>
        <w:t>海上风电并网系统</w:t>
      </w:r>
      <w:r w:rsidR="00A359E1" w:rsidRPr="00A359E1">
        <w:rPr>
          <w:rFonts w:ascii="宋体" w:eastAsia="宋体" w:hAnsi="宋体" w:cs="宋体" w:hint="eastAsia"/>
          <w:color w:val="000000" w:themeColor="text1"/>
          <w:sz w:val="28"/>
          <w:szCs w:val="28"/>
        </w:rPr>
        <w:t>宽频振荡谐振成分抑制策略</w:t>
      </w:r>
      <w:r w:rsidRPr="008C38A7">
        <w:rPr>
          <w:rFonts w:ascii="宋体" w:eastAsia="宋体" w:hAnsi="宋体" w:cs="宋体" w:hint="eastAsia"/>
          <w:color w:val="000000" w:themeColor="text1"/>
          <w:sz w:val="28"/>
          <w:szCs w:val="28"/>
        </w:rPr>
        <w:t>，</w:t>
      </w:r>
      <w:r w:rsidR="00A359E1">
        <w:rPr>
          <w:rFonts w:ascii="宋体" w:eastAsia="宋体" w:hAnsi="宋体" w:cs="宋体" w:hint="eastAsia"/>
          <w:color w:val="000000" w:themeColor="text1"/>
          <w:sz w:val="28"/>
          <w:szCs w:val="28"/>
        </w:rPr>
        <w:t>揭示</w:t>
      </w:r>
      <w:r w:rsidRPr="008C38A7">
        <w:rPr>
          <w:rFonts w:ascii="宋体" w:eastAsia="宋体" w:hAnsi="宋体" w:cs="宋体"/>
          <w:color w:val="000000" w:themeColor="text1"/>
          <w:sz w:val="28"/>
          <w:szCs w:val="28"/>
        </w:rPr>
        <w:t>代价函数中基波、各次谐波以及开关频率之间的耦合关系</w:t>
      </w:r>
      <w:r w:rsidR="00EE0495">
        <w:rPr>
          <w:rFonts w:ascii="宋体" w:eastAsia="宋体" w:hAnsi="宋体" w:cs="宋体" w:hint="eastAsia"/>
          <w:color w:val="000000" w:themeColor="text1"/>
          <w:sz w:val="28"/>
          <w:szCs w:val="28"/>
        </w:rPr>
        <w:t>，探求</w:t>
      </w:r>
      <w:r w:rsidR="00EE0495" w:rsidRPr="008C38A7">
        <w:rPr>
          <w:rFonts w:ascii="宋体" w:eastAsia="宋体" w:hAnsi="宋体" w:cs="宋体" w:hint="eastAsia"/>
          <w:color w:val="000000" w:themeColor="text1"/>
          <w:sz w:val="28"/>
          <w:szCs w:val="28"/>
        </w:rPr>
        <w:t>三电平并网逆变器</w:t>
      </w:r>
      <w:r w:rsidR="00EE0495" w:rsidRPr="008C38A7">
        <w:rPr>
          <w:rFonts w:ascii="宋体" w:eastAsia="宋体" w:hAnsi="宋体" w:cs="宋体"/>
          <w:color w:val="000000" w:themeColor="text1"/>
          <w:sz w:val="28"/>
          <w:szCs w:val="28"/>
        </w:rPr>
        <w:t>预测控制方法的权重系数调节策略</w:t>
      </w:r>
      <w:r w:rsidR="00B25246">
        <w:rPr>
          <w:rFonts w:ascii="宋体" w:eastAsia="宋体" w:hAnsi="宋体" w:cs="宋体" w:hint="eastAsia"/>
          <w:color w:val="000000" w:themeColor="text1"/>
          <w:sz w:val="28"/>
          <w:szCs w:val="28"/>
        </w:rPr>
        <w:t>。</w:t>
      </w:r>
    </w:p>
    <w:p w:rsidR="005B1C03" w:rsidRPr="005A22E8" w:rsidRDefault="007C1147" w:rsidP="0026373B">
      <w:pPr>
        <w:pStyle w:val="a0"/>
        <w:ind w:firstLineChars="200" w:firstLine="560"/>
        <w:rPr>
          <w:rFonts w:ascii="宋体" w:eastAsia="宋体" w:hAnsi="宋体" w:cs="宋体"/>
          <w:sz w:val="28"/>
          <w:szCs w:val="28"/>
        </w:rPr>
      </w:pPr>
      <w:r>
        <w:rPr>
          <w:rFonts w:ascii="宋体" w:eastAsia="宋体" w:hAnsi="宋体" w:cs="宋体"/>
          <w:sz w:val="28"/>
          <w:szCs w:val="28"/>
        </w:rPr>
        <w:t>(</w:t>
      </w:r>
      <w:r w:rsidR="00972F92">
        <w:rPr>
          <w:rFonts w:ascii="宋体" w:eastAsia="宋体" w:hAnsi="宋体" w:cs="宋体"/>
          <w:sz w:val="28"/>
          <w:szCs w:val="28"/>
        </w:rPr>
        <w:t>3</w:t>
      </w:r>
      <w:r w:rsidR="005B1C03" w:rsidRPr="005A22E8">
        <w:rPr>
          <w:rFonts w:ascii="宋体" w:eastAsia="宋体" w:hAnsi="宋体" w:cs="宋体"/>
          <w:sz w:val="28"/>
          <w:szCs w:val="28"/>
        </w:rPr>
        <w:t>)</w:t>
      </w:r>
      <w:r w:rsidR="005B1C03">
        <w:rPr>
          <w:rFonts w:ascii="宋体" w:eastAsia="宋体" w:hAnsi="宋体" w:cs="宋体" w:hint="eastAsia"/>
          <w:sz w:val="28"/>
          <w:szCs w:val="28"/>
        </w:rPr>
        <w:t>提出一种</w:t>
      </w:r>
      <w:r w:rsidR="005B1C03" w:rsidRPr="005A22E8">
        <w:rPr>
          <w:rFonts w:ascii="宋体" w:eastAsia="宋体" w:hAnsi="宋体" w:cs="宋体"/>
          <w:sz w:val="28"/>
          <w:szCs w:val="28"/>
        </w:rPr>
        <w:t>具有</w:t>
      </w:r>
      <w:r w:rsidR="00427451" w:rsidRPr="00427451">
        <w:rPr>
          <w:rFonts w:ascii="宋体" w:eastAsia="宋体" w:hAnsi="宋体" w:cs="宋体" w:hint="eastAsia"/>
          <w:sz w:val="28"/>
          <w:szCs w:val="28"/>
        </w:rPr>
        <w:t>宽频振荡抑制</w:t>
      </w:r>
      <w:r w:rsidR="005C6D36">
        <w:rPr>
          <w:rFonts w:ascii="宋体" w:eastAsia="宋体" w:hAnsi="宋体" w:cs="宋体" w:hint="eastAsia"/>
          <w:sz w:val="28"/>
          <w:szCs w:val="28"/>
        </w:rPr>
        <w:t>能力</w:t>
      </w:r>
      <w:r w:rsidR="005B1C03" w:rsidRPr="00B63291">
        <w:rPr>
          <w:rFonts w:ascii="宋体" w:eastAsia="宋体" w:hAnsi="宋体" w:cs="宋体"/>
          <w:sz w:val="28"/>
          <w:szCs w:val="28"/>
        </w:rPr>
        <w:t>的</w:t>
      </w:r>
      <w:r w:rsidR="00D63584" w:rsidRPr="005A22E8">
        <w:rPr>
          <w:rFonts w:ascii="宋体" w:eastAsia="宋体" w:hAnsi="宋体" w:cs="宋体"/>
          <w:sz w:val="28"/>
          <w:szCs w:val="28"/>
        </w:rPr>
        <w:t>高实时性</w:t>
      </w:r>
      <w:r w:rsidR="00B63291" w:rsidRPr="00B63291">
        <w:rPr>
          <w:rFonts w:ascii="宋体" w:eastAsia="宋体" w:hAnsi="宋体" w:cs="宋体" w:hint="eastAsia"/>
          <w:color w:val="000000" w:themeColor="text1"/>
          <w:sz w:val="28"/>
          <w:szCs w:val="28"/>
        </w:rPr>
        <w:t>三电平并网逆变器</w:t>
      </w:r>
      <w:r w:rsidR="005B1C03" w:rsidRPr="00B63291">
        <w:rPr>
          <w:rFonts w:ascii="宋体" w:eastAsia="宋体" w:hAnsi="宋体" w:cs="宋体"/>
          <w:sz w:val="28"/>
          <w:szCs w:val="28"/>
        </w:rPr>
        <w:t>预测控制优化</w:t>
      </w:r>
      <w:r w:rsidR="005B1C03" w:rsidRPr="005A22E8">
        <w:rPr>
          <w:rFonts w:ascii="宋体" w:eastAsia="宋体" w:hAnsi="宋体" w:cs="宋体"/>
          <w:sz w:val="28"/>
          <w:szCs w:val="28"/>
        </w:rPr>
        <w:t>算法</w:t>
      </w:r>
      <w:r w:rsidR="005B1C03">
        <w:rPr>
          <w:rFonts w:ascii="宋体" w:eastAsia="宋体" w:hAnsi="宋体" w:cs="宋体" w:hint="eastAsia"/>
          <w:sz w:val="28"/>
          <w:szCs w:val="28"/>
        </w:rPr>
        <w:t>，</w:t>
      </w:r>
      <w:r w:rsidR="0026373B" w:rsidRPr="0026373B">
        <w:rPr>
          <w:rFonts w:ascii="宋体" w:eastAsia="宋体" w:hAnsi="宋体" w:cs="宋体" w:hint="eastAsia"/>
          <w:sz w:val="28"/>
          <w:szCs w:val="28"/>
        </w:rPr>
        <w:t>利用并行计算方法压缩计算耗时</w:t>
      </w:r>
      <w:r w:rsidR="00D967EB">
        <w:rPr>
          <w:rFonts w:ascii="宋体" w:eastAsia="宋体" w:hAnsi="宋体" w:cs="宋体" w:hint="eastAsia"/>
          <w:sz w:val="28"/>
          <w:szCs w:val="28"/>
        </w:rPr>
        <w:t>，</w:t>
      </w:r>
      <w:r w:rsidR="0026373B">
        <w:rPr>
          <w:rFonts w:ascii="宋体" w:eastAsia="宋体" w:hAnsi="宋体" w:cs="宋体" w:hint="eastAsia"/>
          <w:sz w:val="28"/>
          <w:szCs w:val="28"/>
        </w:rPr>
        <w:t>同时加入开关频率抑制策略，</w:t>
      </w:r>
      <w:r w:rsidR="00B63291">
        <w:rPr>
          <w:rFonts w:ascii="宋体" w:eastAsia="宋体" w:hAnsi="宋体" w:cs="宋体" w:hint="eastAsia"/>
          <w:sz w:val="28"/>
          <w:szCs w:val="28"/>
        </w:rPr>
        <w:t>一方面</w:t>
      </w:r>
      <w:r w:rsidR="005B1C03">
        <w:rPr>
          <w:rFonts w:ascii="宋体" w:eastAsia="宋体" w:hAnsi="宋体" w:cs="宋体" w:hint="eastAsia"/>
          <w:sz w:val="28"/>
          <w:szCs w:val="28"/>
        </w:rPr>
        <w:t>减少计算耗时，</w:t>
      </w:r>
      <w:r w:rsidR="005B1C03" w:rsidRPr="00A11538">
        <w:rPr>
          <w:rFonts w:ascii="宋体" w:eastAsia="宋体" w:hAnsi="宋体" w:cs="宋体" w:hint="eastAsia"/>
          <w:sz w:val="28"/>
          <w:szCs w:val="28"/>
        </w:rPr>
        <w:t>增强系统的实时性，提升系统的动态特性</w:t>
      </w:r>
      <w:r w:rsidR="00B63291">
        <w:rPr>
          <w:rFonts w:ascii="宋体" w:eastAsia="宋体" w:hAnsi="宋体" w:cs="宋体" w:hint="eastAsia"/>
          <w:sz w:val="28"/>
          <w:szCs w:val="28"/>
        </w:rPr>
        <w:t>，另一方面还可以抑制开关</w:t>
      </w:r>
      <w:r w:rsidR="00B63291">
        <w:rPr>
          <w:rFonts w:ascii="宋体" w:eastAsia="宋体" w:hAnsi="宋体" w:cs="宋体" w:hint="eastAsia"/>
          <w:sz w:val="28"/>
          <w:szCs w:val="28"/>
        </w:rPr>
        <w:lastRenderedPageBreak/>
        <w:t>频率，降低开关损耗</w:t>
      </w:r>
      <w:r w:rsidR="005B1C03" w:rsidRPr="005A22E8">
        <w:rPr>
          <w:rFonts w:ascii="宋体" w:eastAsia="宋体" w:hAnsi="宋体" w:cs="宋体"/>
          <w:sz w:val="28"/>
          <w:szCs w:val="28"/>
        </w:rPr>
        <w:t>。</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1.2</w:t>
      </w:r>
      <w:r>
        <w:rPr>
          <w:rFonts w:ascii="宋体" w:eastAsia="宋体" w:hAnsi="宋体" w:cs="宋体"/>
          <w:sz w:val="28"/>
          <w:szCs w:val="28"/>
        </w:rPr>
        <w:t xml:space="preserve"> </w:t>
      </w:r>
      <w:r>
        <w:rPr>
          <w:rFonts w:ascii="宋体" w:eastAsia="宋体" w:hAnsi="宋体" w:cs="宋体" w:hint="eastAsia"/>
          <w:sz w:val="28"/>
          <w:szCs w:val="28"/>
        </w:rPr>
        <w:t>研究内容</w:t>
      </w:r>
    </w:p>
    <w:p w:rsidR="003C49F2" w:rsidRDefault="003C49F2" w:rsidP="005A22E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（1）</w:t>
      </w:r>
      <w:r w:rsidR="00F412B3" w:rsidRPr="009631A9">
        <w:rPr>
          <w:rFonts w:ascii="宋体" w:eastAsia="宋体" w:hAnsi="宋体" w:cs="宋体" w:hint="eastAsia"/>
          <w:b/>
          <w:sz w:val="28"/>
          <w:szCs w:val="28"/>
        </w:rPr>
        <w:t>为了</w:t>
      </w:r>
      <w:r w:rsidR="00521503">
        <w:rPr>
          <w:rFonts w:ascii="宋体" w:eastAsia="宋体" w:hAnsi="宋体" w:cs="宋体" w:hint="eastAsia"/>
          <w:b/>
          <w:sz w:val="28"/>
          <w:szCs w:val="28"/>
        </w:rPr>
        <w:t>定位宽频振荡的</w:t>
      </w:r>
      <w:r w:rsidR="000C7B65">
        <w:rPr>
          <w:rFonts w:ascii="宋体" w:eastAsia="宋体" w:hAnsi="宋体" w:cs="宋体" w:hint="eastAsia"/>
          <w:b/>
          <w:sz w:val="28"/>
          <w:szCs w:val="28"/>
        </w:rPr>
        <w:t>源头</w:t>
      </w:r>
      <w:r w:rsidR="00521503">
        <w:rPr>
          <w:rFonts w:ascii="宋体" w:eastAsia="宋体" w:hAnsi="宋体" w:cs="宋体" w:hint="eastAsia"/>
          <w:b/>
          <w:sz w:val="28"/>
          <w:szCs w:val="28"/>
        </w:rPr>
        <w:t>，</w:t>
      </w:r>
      <w:r w:rsidR="00F412B3" w:rsidRPr="009631A9">
        <w:rPr>
          <w:rFonts w:ascii="宋体" w:eastAsia="宋体" w:hAnsi="宋体" w:cs="宋体" w:hint="eastAsia"/>
          <w:b/>
          <w:sz w:val="28"/>
          <w:szCs w:val="28"/>
        </w:rPr>
        <w:t>构建宽频振荡频点的快速定位方法</w:t>
      </w:r>
      <w:r w:rsidR="00544ECB">
        <w:rPr>
          <w:rFonts w:ascii="宋体" w:eastAsia="宋体" w:hAnsi="宋体" w:cs="宋体" w:hint="eastAsia"/>
          <w:sz w:val="28"/>
          <w:szCs w:val="28"/>
        </w:rPr>
        <w:t>，研究海上风电并网物理系统谐振</w:t>
      </w:r>
      <w:r w:rsidR="00A160B7">
        <w:rPr>
          <w:rFonts w:ascii="宋体" w:eastAsia="宋体" w:hAnsi="宋体" w:cs="宋体" w:hint="eastAsia"/>
          <w:sz w:val="28"/>
          <w:szCs w:val="28"/>
        </w:rPr>
        <w:t>耦合</w:t>
      </w:r>
      <w:r w:rsidR="008A5E26">
        <w:rPr>
          <w:rFonts w:ascii="宋体" w:eastAsia="宋体" w:hAnsi="宋体" w:cs="宋体" w:hint="eastAsia"/>
          <w:sz w:val="28"/>
          <w:szCs w:val="28"/>
        </w:rPr>
        <w:t>机理</w:t>
      </w:r>
      <w:r w:rsidR="00544ECB">
        <w:rPr>
          <w:rFonts w:ascii="宋体" w:eastAsia="宋体" w:hAnsi="宋体" w:cs="宋体" w:hint="eastAsia"/>
          <w:sz w:val="28"/>
          <w:szCs w:val="28"/>
        </w:rPr>
        <w:t>，</w:t>
      </w:r>
      <w:r w:rsidR="008A5E26">
        <w:rPr>
          <w:rFonts w:ascii="宋体" w:eastAsia="宋体" w:hAnsi="宋体" w:cs="宋体" w:hint="eastAsia"/>
          <w:sz w:val="28"/>
          <w:szCs w:val="28"/>
        </w:rPr>
        <w:t>剖析</w:t>
      </w:r>
      <w:r w:rsidR="00542F8C">
        <w:rPr>
          <w:rFonts w:ascii="宋体" w:eastAsia="宋体" w:hAnsi="宋体" w:cs="宋体" w:hint="eastAsia"/>
          <w:sz w:val="28"/>
          <w:szCs w:val="28"/>
        </w:rPr>
        <w:t>海上风电宽频振荡频点分布特征</w:t>
      </w:r>
      <w:r w:rsidR="00796C86">
        <w:rPr>
          <w:rFonts w:ascii="宋体" w:eastAsia="宋体" w:hAnsi="宋体" w:cs="宋体" w:hint="eastAsia"/>
          <w:sz w:val="28"/>
          <w:szCs w:val="28"/>
        </w:rPr>
        <w:t>，最终提出宽频振荡频点快速定位方法。</w:t>
      </w:r>
    </w:p>
    <w:p w:rsidR="00D74898" w:rsidRDefault="00B263D1" w:rsidP="00D74898">
      <w:pPr>
        <w:pStyle w:val="a0"/>
        <w:ind w:firstLineChars="200" w:firstLine="562"/>
        <w:rPr>
          <w:rFonts w:ascii="宋体" w:eastAsia="宋体" w:hAnsi="宋体" w:cs="宋体"/>
          <w:color w:val="000000" w:themeColor="text1"/>
          <w:sz w:val="28"/>
          <w:szCs w:val="28"/>
        </w:rPr>
      </w:pPr>
      <w:r w:rsidRPr="00F367F9">
        <w:rPr>
          <w:rFonts w:ascii="宋体" w:eastAsia="宋体" w:hAnsi="宋体" w:cs="宋体" w:hint="eastAsia"/>
          <w:b/>
          <w:color w:val="000000" w:themeColor="text1"/>
          <w:sz w:val="28"/>
          <w:szCs w:val="28"/>
        </w:rPr>
        <w:t>（</w:t>
      </w:r>
      <w:r w:rsidR="003C49F2" w:rsidRPr="00F367F9">
        <w:rPr>
          <w:rFonts w:ascii="宋体" w:eastAsia="宋体" w:hAnsi="宋体" w:cs="宋体"/>
          <w:b/>
          <w:color w:val="000000" w:themeColor="text1"/>
          <w:sz w:val="28"/>
          <w:szCs w:val="28"/>
        </w:rPr>
        <w:t>2</w:t>
      </w:r>
      <w:r w:rsidRPr="00F367F9">
        <w:rPr>
          <w:rFonts w:ascii="宋体" w:eastAsia="宋体" w:hAnsi="宋体" w:cs="宋体" w:hint="eastAsia"/>
          <w:b/>
          <w:color w:val="000000" w:themeColor="text1"/>
          <w:sz w:val="28"/>
          <w:szCs w:val="28"/>
        </w:rPr>
        <w:t>）</w:t>
      </w:r>
      <w:r w:rsidR="003E4AE8" w:rsidRPr="003E4AE8">
        <w:rPr>
          <w:rFonts w:ascii="宋体" w:eastAsia="宋体" w:hAnsi="宋体" w:cs="宋体" w:hint="eastAsia"/>
          <w:b/>
          <w:color w:val="000000" w:themeColor="text1"/>
          <w:sz w:val="28"/>
          <w:szCs w:val="28"/>
        </w:rPr>
        <w:t>为了抑制宽频振荡，从源头上消除引起宽频振荡的谐波成分</w:t>
      </w:r>
      <w:r w:rsidR="003E4AE8">
        <w:rPr>
          <w:rFonts w:ascii="宋体" w:eastAsia="宋体" w:hAnsi="宋体" w:cs="宋体" w:hint="eastAsia"/>
          <w:color w:val="000000" w:themeColor="text1"/>
          <w:sz w:val="28"/>
          <w:szCs w:val="28"/>
        </w:rPr>
        <w:t>，</w:t>
      </w:r>
      <w:r w:rsidR="00D74898" w:rsidRPr="00184CBF">
        <w:rPr>
          <w:rFonts w:ascii="宋体" w:eastAsia="宋体" w:hAnsi="宋体" w:cs="宋体"/>
          <w:color w:val="000000" w:themeColor="text1"/>
          <w:sz w:val="28"/>
          <w:szCs w:val="28"/>
        </w:rPr>
        <w:t>提出</w:t>
      </w:r>
      <w:r w:rsidR="00184CBF" w:rsidRPr="00184CBF">
        <w:rPr>
          <w:rFonts w:ascii="宋体" w:eastAsia="宋体" w:hAnsi="宋体" w:cs="宋体" w:hint="eastAsia"/>
          <w:color w:val="000000" w:themeColor="text1"/>
          <w:sz w:val="28"/>
          <w:szCs w:val="28"/>
        </w:rPr>
        <w:t>三电平并网逆变器指定谐波抑制</w:t>
      </w:r>
      <w:r w:rsidR="00D74898" w:rsidRPr="00184CBF">
        <w:rPr>
          <w:rFonts w:ascii="宋体" w:eastAsia="宋体" w:hAnsi="宋体" w:cs="宋体"/>
          <w:color w:val="000000" w:themeColor="text1"/>
          <w:sz w:val="28"/>
          <w:szCs w:val="28"/>
        </w:rPr>
        <w:t>预测控制方法的权重系数调</w:t>
      </w:r>
      <w:r w:rsidR="00EE7016">
        <w:rPr>
          <w:rFonts w:ascii="宋体" w:eastAsia="宋体" w:hAnsi="宋体" w:cs="宋体"/>
          <w:color w:val="000000" w:themeColor="text1"/>
          <w:sz w:val="28"/>
          <w:szCs w:val="28"/>
        </w:rPr>
        <w:t>节策略。</w:t>
      </w:r>
      <w:r w:rsidR="009631A9">
        <w:rPr>
          <w:rFonts w:ascii="宋体" w:eastAsia="宋体" w:hAnsi="宋体" w:cs="宋体" w:hint="eastAsia"/>
          <w:color w:val="000000" w:themeColor="text1"/>
          <w:sz w:val="28"/>
          <w:szCs w:val="28"/>
        </w:rPr>
        <w:t>利用坡印廷矢量从原子层面分析能量迁移的机理，</w:t>
      </w:r>
      <w:r w:rsidR="00D74898" w:rsidRPr="00184CBF">
        <w:rPr>
          <w:rFonts w:ascii="宋体" w:eastAsia="宋体" w:hAnsi="宋体" w:cs="宋体"/>
          <w:color w:val="000000" w:themeColor="text1"/>
          <w:sz w:val="28"/>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pt;height:144.5pt" o:ole="">
            <v:imagedata r:id="rId21" o:title=""/>
          </v:shape>
          <o:OLEObject Type="Embed" ProgID="Visio.Drawing.15" ShapeID="_x0000_i1025" DrawAspect="Content" ObjectID="_1717429377"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1</w:t>
      </w:r>
      <w:r>
        <w:fldChar w:fldCharType="end"/>
      </w:r>
      <w:r>
        <w:t xml:space="preserve"> </w:t>
      </w:r>
      <w:r>
        <w:rPr>
          <w:rFonts w:hint="eastAsia"/>
        </w:rPr>
        <w:t>预测控制要素以及权重系数之间的非线性映射模型</w:t>
      </w:r>
    </w:p>
    <w:p w:rsidR="00D74898" w:rsidRPr="005A22E8" w:rsidRDefault="00B263D1" w:rsidP="00D74898">
      <w:pPr>
        <w:pStyle w:val="a0"/>
        <w:ind w:firstLineChars="200" w:firstLine="562"/>
        <w:rPr>
          <w:rFonts w:ascii="宋体" w:eastAsia="宋体" w:hAnsi="宋体" w:cs="宋体"/>
          <w:sz w:val="28"/>
          <w:szCs w:val="28"/>
        </w:rPr>
      </w:pPr>
      <w:r w:rsidRPr="00F367F9">
        <w:rPr>
          <w:rFonts w:ascii="宋体" w:eastAsia="宋体" w:hAnsi="宋体" w:cs="宋体" w:hint="eastAsia"/>
          <w:b/>
          <w:sz w:val="28"/>
          <w:szCs w:val="28"/>
        </w:rPr>
        <w:t>（</w:t>
      </w:r>
      <w:r w:rsidR="003C49F2" w:rsidRPr="00F367F9">
        <w:rPr>
          <w:rFonts w:ascii="宋体" w:eastAsia="宋体" w:hAnsi="宋体" w:cs="宋体"/>
          <w:b/>
          <w:sz w:val="28"/>
          <w:szCs w:val="28"/>
        </w:rPr>
        <w:t>3</w:t>
      </w:r>
      <w:r w:rsidRPr="00F367F9">
        <w:rPr>
          <w:rFonts w:ascii="宋体" w:eastAsia="宋体" w:hAnsi="宋体" w:cs="宋体" w:hint="eastAsia"/>
          <w:b/>
          <w:sz w:val="28"/>
          <w:szCs w:val="28"/>
        </w:rPr>
        <w:t>）</w:t>
      </w:r>
      <w:r w:rsidR="00F565B6" w:rsidRPr="00483DB6">
        <w:rPr>
          <w:rFonts w:ascii="宋体" w:eastAsia="宋体" w:hAnsi="宋体" w:cs="宋体" w:hint="eastAsia"/>
          <w:b/>
          <w:sz w:val="28"/>
          <w:szCs w:val="28"/>
        </w:rPr>
        <w:t>为了</w:t>
      </w:r>
      <w:r w:rsidR="00BA4BAD">
        <w:rPr>
          <w:rFonts w:ascii="宋体" w:eastAsia="宋体" w:hAnsi="宋体" w:cs="宋体" w:hint="eastAsia"/>
          <w:b/>
          <w:sz w:val="28"/>
          <w:szCs w:val="28"/>
        </w:rPr>
        <w:t>提升宽频振荡抑制策略的实时性，</w:t>
      </w:r>
      <w:r w:rsidR="00F565B6" w:rsidRPr="00483DB6">
        <w:rPr>
          <w:rFonts w:ascii="宋体" w:eastAsia="宋体" w:hAnsi="宋体" w:cs="宋体" w:hint="eastAsia"/>
          <w:b/>
          <w:sz w:val="28"/>
          <w:szCs w:val="28"/>
        </w:rPr>
        <w:t>解决</w:t>
      </w:r>
      <w:r w:rsidR="00F565B6" w:rsidRPr="00483DB6">
        <w:rPr>
          <w:rFonts w:ascii="宋体" w:eastAsia="宋体" w:hAnsi="宋体" w:cs="宋体"/>
          <w:b/>
          <w:sz w:val="28"/>
          <w:szCs w:val="28"/>
        </w:rPr>
        <w:t>传统预测控制方法计算量大，计算时耗高</w:t>
      </w:r>
      <w:r w:rsidR="009B608F" w:rsidRPr="00483DB6">
        <w:rPr>
          <w:rFonts w:ascii="宋体" w:eastAsia="宋体" w:hAnsi="宋体" w:cs="宋体" w:hint="eastAsia"/>
          <w:b/>
          <w:sz w:val="28"/>
          <w:szCs w:val="28"/>
        </w:rPr>
        <w:t>的问题</w:t>
      </w:r>
      <w:r w:rsidR="00F565B6">
        <w:rPr>
          <w:rFonts w:ascii="宋体" w:eastAsia="宋体" w:hAnsi="宋体" w:cs="宋体" w:hint="eastAsia"/>
          <w:sz w:val="28"/>
          <w:szCs w:val="28"/>
        </w:rPr>
        <w:t>，</w:t>
      </w:r>
      <w:r w:rsidR="009F4497">
        <w:rPr>
          <w:rFonts w:ascii="宋体" w:eastAsia="宋体" w:hAnsi="宋体" w:cs="宋体" w:hint="eastAsia"/>
          <w:sz w:val="28"/>
          <w:szCs w:val="28"/>
        </w:rPr>
        <w:t>构建</w:t>
      </w:r>
      <w:r w:rsidR="009F4497" w:rsidRPr="009F4497">
        <w:rPr>
          <w:rFonts w:ascii="宋体" w:eastAsia="宋体" w:hAnsi="宋体" w:cs="宋体"/>
          <w:sz w:val="28"/>
          <w:szCs w:val="28"/>
        </w:rPr>
        <w:t>备选</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子集，精简轮询</w:t>
      </w:r>
      <w:r w:rsidR="009F4497" w:rsidRPr="009F4497">
        <w:rPr>
          <w:rFonts w:ascii="宋体" w:eastAsia="宋体" w:hAnsi="宋体" w:cs="宋体" w:hint="eastAsia"/>
          <w:sz w:val="28"/>
          <w:szCs w:val="28"/>
        </w:rPr>
        <w:t>开关状态</w:t>
      </w:r>
      <w:r w:rsidR="009F4497" w:rsidRPr="009F4497">
        <w:rPr>
          <w:rFonts w:ascii="宋体" w:eastAsia="宋体" w:hAnsi="宋体" w:cs="宋体"/>
          <w:sz w:val="28"/>
          <w:szCs w:val="28"/>
        </w:rPr>
        <w:t>数目</w:t>
      </w:r>
      <w:r w:rsidR="009F4497">
        <w:rPr>
          <w:rFonts w:ascii="宋体" w:eastAsia="宋体" w:hAnsi="宋体" w:cs="宋体" w:hint="eastAsia"/>
          <w:sz w:val="28"/>
          <w:szCs w:val="28"/>
        </w:rPr>
        <w:t>，</w:t>
      </w:r>
      <w:r w:rsidR="00483DB6">
        <w:rPr>
          <w:rFonts w:ascii="宋体" w:eastAsia="宋体" w:hAnsi="宋体" w:cs="宋体" w:hint="eastAsia"/>
          <w:sz w:val="28"/>
          <w:szCs w:val="28"/>
        </w:rPr>
        <w:t>运用M</w:t>
      </w:r>
      <w:r w:rsidR="00483DB6">
        <w:rPr>
          <w:rFonts w:ascii="宋体" w:eastAsia="宋体" w:hAnsi="宋体" w:cs="宋体"/>
          <w:sz w:val="28"/>
          <w:szCs w:val="28"/>
        </w:rPr>
        <w:t>IP</w:t>
      </w:r>
      <w:r w:rsidR="00483DB6">
        <w:rPr>
          <w:rFonts w:ascii="宋体" w:eastAsia="宋体" w:hAnsi="宋体" w:cs="宋体" w:hint="eastAsia"/>
          <w:sz w:val="28"/>
          <w:szCs w:val="28"/>
        </w:rPr>
        <w:t>规划</w:t>
      </w:r>
      <w:r w:rsidR="00D74898" w:rsidRPr="005A22E8">
        <w:rPr>
          <w:rFonts w:ascii="宋体" w:eastAsia="宋体" w:hAnsi="宋体" w:cs="宋体"/>
          <w:sz w:val="28"/>
          <w:szCs w:val="28"/>
        </w:rPr>
        <w:t>具有高实时性的</w:t>
      </w:r>
      <w:r w:rsidR="00564F5C">
        <w:rPr>
          <w:rFonts w:ascii="宋体" w:eastAsia="宋体" w:hAnsi="宋体" w:cs="宋体" w:hint="eastAsia"/>
          <w:sz w:val="28"/>
          <w:szCs w:val="28"/>
        </w:rPr>
        <w:t>三电平并网逆变器</w:t>
      </w:r>
      <w:r w:rsidR="00D74898" w:rsidRPr="00356616">
        <w:rPr>
          <w:rFonts w:ascii="宋体" w:eastAsia="宋体" w:hAnsi="宋体" w:cs="宋体"/>
          <w:color w:val="000000" w:themeColor="text1"/>
          <w:sz w:val="28"/>
          <w:szCs w:val="28"/>
        </w:rPr>
        <w:t>预测控制算法</w:t>
      </w:r>
      <w:r w:rsidR="00D74898" w:rsidRPr="005A22E8">
        <w:rPr>
          <w:rFonts w:ascii="宋体" w:eastAsia="宋体" w:hAnsi="宋体" w:cs="宋体"/>
          <w:sz w:val="28"/>
          <w:szCs w:val="28"/>
        </w:rPr>
        <w:t>，减少算法运算量，基于并行计算方法思想，将轮询过程由顺序计算优化为同步并行计算，进一步提高计算效率，降低运算耗时。</w:t>
      </w:r>
    </w:p>
    <w:p w:rsidR="005A22E8" w:rsidRDefault="005A22E8" w:rsidP="005A22E8">
      <w:pPr>
        <w:pStyle w:val="a0"/>
        <w:ind w:firstLineChars="200" w:firstLine="560"/>
        <w:rPr>
          <w:rFonts w:ascii="宋体" w:eastAsia="宋体" w:hAnsi="宋体" w:cs="宋体"/>
          <w:sz w:val="28"/>
          <w:szCs w:val="28"/>
        </w:rPr>
      </w:pPr>
      <w:r>
        <w:rPr>
          <w:rFonts w:ascii="宋体" w:eastAsia="宋体" w:hAnsi="宋体" w:cs="宋体" w:hint="eastAsia"/>
          <w:sz w:val="28"/>
          <w:szCs w:val="28"/>
        </w:rPr>
        <w:t>1.3</w:t>
      </w:r>
      <w:r>
        <w:rPr>
          <w:rFonts w:ascii="宋体" w:eastAsia="宋体" w:hAnsi="宋体" w:cs="宋体"/>
          <w:sz w:val="28"/>
          <w:szCs w:val="28"/>
        </w:rPr>
        <w:t xml:space="preserve"> </w:t>
      </w:r>
      <w:r>
        <w:rPr>
          <w:rFonts w:ascii="宋体" w:eastAsia="宋体" w:hAnsi="宋体" w:cs="宋体" w:hint="eastAsia"/>
          <w:sz w:val="28"/>
          <w:szCs w:val="28"/>
        </w:rPr>
        <w:t>拟解决的关键问题</w:t>
      </w:r>
    </w:p>
    <w:p w:rsidR="00B955C1" w:rsidRPr="00F22B33" w:rsidRDefault="00B955C1" w:rsidP="00397987">
      <w:pPr>
        <w:pStyle w:val="a0"/>
        <w:ind w:firstLine="560"/>
        <w:rPr>
          <w:rFonts w:ascii="宋体" w:eastAsia="宋体" w:hAnsi="宋体" w:cs="宋体"/>
          <w:b/>
          <w:sz w:val="28"/>
          <w:szCs w:val="28"/>
        </w:rPr>
      </w:pPr>
      <w:r w:rsidRPr="00F22B33">
        <w:rPr>
          <w:rFonts w:ascii="宋体" w:eastAsia="宋体" w:hAnsi="宋体" w:cs="宋体" w:hint="eastAsia"/>
          <w:b/>
          <w:sz w:val="28"/>
          <w:szCs w:val="28"/>
        </w:rPr>
        <w:t>（1）宽频振荡的机理分析</w:t>
      </w:r>
    </w:p>
    <w:p w:rsidR="00B955C1" w:rsidRPr="00B955C1" w:rsidRDefault="002D3935" w:rsidP="00D74898">
      <w:pPr>
        <w:pStyle w:val="a0"/>
        <w:ind w:firstLineChars="200" w:firstLine="560"/>
        <w:rPr>
          <w:rFonts w:ascii="宋体" w:eastAsia="宋体" w:hAnsi="宋体" w:cs="宋体"/>
          <w:sz w:val="28"/>
          <w:szCs w:val="28"/>
        </w:rPr>
      </w:pPr>
      <w:r>
        <w:rPr>
          <w:rFonts w:ascii="宋体" w:eastAsia="宋体" w:hAnsi="宋体" w:cs="宋体" w:hint="eastAsia"/>
          <w:sz w:val="28"/>
          <w:szCs w:val="28"/>
          <w:highlight w:val="yellow"/>
        </w:rPr>
        <w:t>X</w:t>
      </w:r>
      <w:r>
        <w:rPr>
          <w:rFonts w:ascii="宋体" w:eastAsia="宋体" w:hAnsi="宋体" w:cs="宋体"/>
          <w:sz w:val="28"/>
          <w:szCs w:val="28"/>
          <w:highlight w:val="yellow"/>
        </w:rPr>
        <w:t>XX</w:t>
      </w:r>
      <w:r>
        <w:rPr>
          <w:rFonts w:ascii="宋体" w:eastAsia="宋体" w:hAnsi="宋体" w:cs="宋体" w:hint="eastAsia"/>
          <w:sz w:val="28"/>
          <w:szCs w:val="28"/>
          <w:highlight w:val="yellow"/>
        </w:rPr>
        <w:t>的</w:t>
      </w:r>
      <w:r w:rsidR="00B955C1" w:rsidRPr="00B955C1">
        <w:rPr>
          <w:rFonts w:ascii="宋体" w:eastAsia="宋体" w:hAnsi="宋体" w:cs="宋体" w:hint="eastAsia"/>
          <w:sz w:val="28"/>
          <w:szCs w:val="28"/>
          <w:highlight w:val="yellow"/>
        </w:rPr>
        <w:t>建模</w:t>
      </w:r>
      <w:r w:rsidR="00CC3D85">
        <w:rPr>
          <w:rFonts w:ascii="宋体" w:eastAsia="宋体" w:hAnsi="宋体" w:cs="宋体" w:hint="eastAsia"/>
          <w:sz w:val="28"/>
          <w:szCs w:val="28"/>
          <w:highlight w:val="yellow"/>
        </w:rPr>
        <w:t>，无典型激励信号的系统辨识</w:t>
      </w:r>
      <w:r w:rsidR="00B1492D" w:rsidRPr="00B1492D">
        <w:rPr>
          <w:rFonts w:ascii="宋体" w:eastAsia="宋体" w:hAnsi="宋体" w:cs="宋体" w:hint="eastAsia"/>
          <w:sz w:val="28"/>
          <w:szCs w:val="28"/>
        </w:rPr>
        <w:t>如何</w:t>
      </w:r>
      <w:r w:rsidR="009426EF">
        <w:rPr>
          <w:rFonts w:ascii="宋体" w:eastAsia="宋体" w:hAnsi="宋体" w:cs="宋体" w:hint="eastAsia"/>
          <w:sz w:val="28"/>
          <w:szCs w:val="28"/>
        </w:rPr>
        <w:t>探索</w:t>
      </w:r>
      <w:r w:rsidR="00975708">
        <w:rPr>
          <w:rFonts w:ascii="宋体" w:eastAsia="宋体" w:hAnsi="宋体" w:cs="宋体" w:hint="eastAsia"/>
          <w:sz w:val="28"/>
          <w:szCs w:val="28"/>
        </w:rPr>
        <w:t>海上风电系统宽频振荡的产</w:t>
      </w:r>
      <w:r w:rsidR="00975708">
        <w:rPr>
          <w:rFonts w:ascii="宋体" w:eastAsia="宋体" w:hAnsi="宋体" w:cs="宋体" w:hint="eastAsia"/>
          <w:sz w:val="28"/>
          <w:szCs w:val="28"/>
        </w:rPr>
        <w:lastRenderedPageBreak/>
        <w:t>生机制；</w:t>
      </w:r>
      <w:r w:rsidR="00811EF6">
        <w:rPr>
          <w:rFonts w:ascii="宋体" w:eastAsia="宋体" w:hAnsi="宋体" w:cs="宋体" w:hint="eastAsia"/>
          <w:sz w:val="28"/>
          <w:szCs w:val="28"/>
        </w:rPr>
        <w:t>构建宽频振荡频点的快速定位模型；</w:t>
      </w:r>
      <w:r w:rsidR="009426EF">
        <w:rPr>
          <w:rFonts w:ascii="宋体" w:eastAsia="宋体" w:hAnsi="宋体" w:cs="宋体" w:hint="eastAsia"/>
          <w:sz w:val="28"/>
          <w:szCs w:val="28"/>
        </w:rPr>
        <w:t>剖析海上风电宽频振荡频点分布特征</w:t>
      </w:r>
      <w:r w:rsidR="00975708">
        <w:rPr>
          <w:rFonts w:ascii="宋体" w:eastAsia="宋体" w:hAnsi="宋体" w:cs="宋体" w:hint="eastAsia"/>
          <w:sz w:val="28"/>
          <w:szCs w:val="28"/>
        </w:rPr>
        <w:t>，是进行宽频振荡抑制的基础，也是本项目</w:t>
      </w:r>
      <w:r w:rsidR="00975708" w:rsidRPr="00D74898">
        <w:rPr>
          <w:rFonts w:ascii="宋体" w:eastAsia="宋体" w:hAnsi="宋体" w:cs="宋体"/>
          <w:sz w:val="28"/>
          <w:szCs w:val="28"/>
        </w:rPr>
        <w:t>拟解决的重要问题之一。</w:t>
      </w:r>
    </w:p>
    <w:p w:rsidR="00E52E98" w:rsidRDefault="00397987" w:rsidP="00397987">
      <w:pPr>
        <w:pStyle w:val="a0"/>
        <w:ind w:firstLine="560"/>
        <w:rPr>
          <w:rFonts w:ascii="宋体" w:eastAsia="宋体" w:hAnsi="宋体" w:cs="宋体"/>
          <w:sz w:val="28"/>
          <w:szCs w:val="28"/>
        </w:rPr>
      </w:pPr>
      <w:r w:rsidRPr="00E52E98">
        <w:rPr>
          <w:rFonts w:ascii="宋体" w:eastAsia="宋体" w:hAnsi="宋体" w:cs="宋体" w:hint="eastAsia"/>
          <w:b/>
          <w:sz w:val="28"/>
          <w:szCs w:val="28"/>
        </w:rPr>
        <w:t>（</w:t>
      </w:r>
      <w:r w:rsidR="005B6B86" w:rsidRPr="00E52E98">
        <w:rPr>
          <w:rFonts w:ascii="宋体" w:eastAsia="宋体" w:hAnsi="宋体" w:cs="宋体"/>
          <w:b/>
          <w:sz w:val="28"/>
          <w:szCs w:val="28"/>
        </w:rPr>
        <w:t>2</w:t>
      </w:r>
      <w:r w:rsidRPr="00E52E98">
        <w:rPr>
          <w:rFonts w:ascii="宋体" w:eastAsia="宋体" w:hAnsi="宋体" w:cs="宋体" w:hint="eastAsia"/>
          <w:b/>
          <w:sz w:val="28"/>
          <w:szCs w:val="28"/>
        </w:rPr>
        <w:t>）</w:t>
      </w:r>
      <w:r w:rsidR="00991461" w:rsidRPr="00E52E98">
        <w:rPr>
          <w:rFonts w:ascii="宋体" w:eastAsia="宋体" w:hAnsi="宋体" w:cs="宋体" w:hint="eastAsia"/>
          <w:b/>
          <w:sz w:val="28"/>
          <w:szCs w:val="28"/>
        </w:rPr>
        <w:t>预测控制权重系数</w:t>
      </w:r>
      <w:r w:rsidR="000C29B7" w:rsidRPr="00E52E98">
        <w:rPr>
          <w:rFonts w:ascii="宋体" w:eastAsia="宋体" w:hAnsi="宋体" w:cs="宋体" w:hint="eastAsia"/>
          <w:b/>
          <w:sz w:val="28"/>
          <w:szCs w:val="28"/>
        </w:rPr>
        <w:t>多元</w:t>
      </w:r>
      <w:r w:rsidR="00991461" w:rsidRPr="00E52E98">
        <w:rPr>
          <w:rFonts w:ascii="宋体" w:eastAsia="宋体" w:hAnsi="宋体" w:cs="宋体" w:hint="eastAsia"/>
          <w:b/>
          <w:sz w:val="28"/>
          <w:szCs w:val="28"/>
        </w:rPr>
        <w:t>非线性耦合数学模型的建立。</w:t>
      </w:r>
    </w:p>
    <w:p w:rsidR="00D74898" w:rsidRPr="00D74898" w:rsidRDefault="00D74898" w:rsidP="00397987">
      <w:pPr>
        <w:pStyle w:val="a0"/>
        <w:ind w:firstLine="560"/>
        <w:rPr>
          <w:rFonts w:ascii="宋体" w:eastAsia="宋体" w:hAnsi="宋体" w:cs="宋体"/>
          <w:sz w:val="28"/>
          <w:szCs w:val="28"/>
        </w:rPr>
      </w:pPr>
      <w:r w:rsidRPr="00D74898">
        <w:rPr>
          <w:rFonts w:ascii="宋体" w:eastAsia="宋体" w:hAnsi="宋体" w:cs="宋体"/>
          <w:sz w:val="28"/>
          <w:szCs w:val="28"/>
        </w:rPr>
        <w:t>如何探求能量在基波和各次谐波中</w:t>
      </w:r>
      <w:r w:rsidR="009631A9">
        <w:rPr>
          <w:rFonts w:ascii="宋体" w:eastAsia="宋体" w:hAnsi="宋体" w:cs="宋体" w:hint="eastAsia"/>
          <w:sz w:val="28"/>
          <w:szCs w:val="28"/>
        </w:rPr>
        <w:t>流动和</w:t>
      </w:r>
      <w:r w:rsidRPr="00D74898">
        <w:rPr>
          <w:rFonts w:ascii="宋体" w:eastAsia="宋体" w:hAnsi="宋体" w:cs="宋体"/>
          <w:sz w:val="28"/>
          <w:szCs w:val="28"/>
        </w:rPr>
        <w:t>迁移的物理机制；探索代价函数中基波、各次谐波以及开关频率之间的耦合关系；构建各控制要素以及权重系数之间的非线性映射数学模型，是实现权重系数最优化的基础，也是本项目拟解决的重要问题之一。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2.1</w:t>
      </w:r>
      <w:r>
        <w:rPr>
          <w:rFonts w:ascii="宋体" w:eastAsia="宋体" w:hAnsi="宋体" w:cs="宋体"/>
          <w:sz w:val="28"/>
          <w:szCs w:val="28"/>
        </w:rPr>
        <w:t xml:space="preserve"> </w:t>
      </w:r>
      <w:r w:rsidRPr="00652D1B">
        <w:rPr>
          <w:rFonts w:ascii="宋体" w:eastAsia="宋体" w:hAnsi="宋体" w:cs="宋体"/>
          <w:sz w:val="28"/>
          <w:szCs w:val="28"/>
        </w:rPr>
        <w:t>拟采取的研究方法</w:t>
      </w:r>
    </w:p>
    <w:p w:rsidR="00652D1B" w:rsidRPr="0048419B" w:rsidRDefault="00DE5661" w:rsidP="00652D1B">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（1）</w:t>
      </w:r>
      <w:r w:rsidR="006C1F07" w:rsidRPr="0048419B">
        <w:rPr>
          <w:rFonts w:ascii="宋体" w:eastAsia="宋体" w:hAnsi="宋体" w:cs="宋体" w:hint="eastAsia"/>
          <w:b/>
          <w:sz w:val="28"/>
          <w:szCs w:val="28"/>
        </w:rPr>
        <w:t>宽频振荡机理分析</w:t>
      </w:r>
    </w:p>
    <w:p w:rsidR="00DB2E0D" w:rsidRDefault="001B4E18" w:rsidP="00DB2E0D">
      <w:pPr>
        <w:pStyle w:val="a0"/>
        <w:ind w:firstLineChars="200" w:firstLine="560"/>
        <w:rPr>
          <w:rFonts w:ascii="宋体" w:eastAsia="宋体" w:hAnsi="宋体" w:cs="宋体"/>
          <w:sz w:val="28"/>
          <w:szCs w:val="28"/>
        </w:rPr>
      </w:pPr>
      <w:r w:rsidRPr="001B4E18">
        <w:rPr>
          <w:rFonts w:ascii="宋体" w:eastAsia="宋体" w:hAnsi="宋体" w:cs="宋体" w:hint="eastAsia"/>
          <w:sz w:val="28"/>
          <w:szCs w:val="28"/>
        </w:rPr>
        <w:t>为了研究</w:t>
      </w:r>
      <w:r w:rsidR="00DB2E0D">
        <w:rPr>
          <w:rFonts w:ascii="宋体" w:eastAsia="宋体" w:hAnsi="宋体" w:cs="宋体" w:hint="eastAsia"/>
          <w:sz w:val="28"/>
          <w:szCs w:val="28"/>
        </w:rPr>
        <w:t>海上风电系统宽频振荡现象产生的物理机制，</w:t>
      </w:r>
      <w:r w:rsidR="00DB2E0D" w:rsidRPr="00485FF6">
        <w:rPr>
          <w:rFonts w:ascii="宋体" w:eastAsia="宋体" w:hAnsi="宋体" w:cs="宋体" w:hint="eastAsia"/>
          <w:sz w:val="28"/>
          <w:szCs w:val="28"/>
          <w:highlight w:val="yellow"/>
        </w:rPr>
        <w:t>首先</w:t>
      </w:r>
      <w:r w:rsidR="00703BAE" w:rsidRPr="00485FF6">
        <w:rPr>
          <w:rFonts w:ascii="宋体" w:eastAsia="宋体" w:hAnsi="宋体" w:cs="宋体" w:hint="eastAsia"/>
          <w:sz w:val="28"/>
          <w:szCs w:val="28"/>
          <w:highlight w:val="yellow"/>
        </w:rPr>
        <w:t>以</w:t>
      </w:r>
    </w:p>
    <w:p w:rsidR="00A60584" w:rsidRPr="0048419B" w:rsidRDefault="00A60584" w:rsidP="00DB2E0D">
      <w:pPr>
        <w:pStyle w:val="a0"/>
        <w:ind w:firstLineChars="200" w:firstLine="562"/>
        <w:rPr>
          <w:rFonts w:ascii="宋体" w:eastAsia="宋体" w:hAnsi="宋体" w:cs="宋体"/>
          <w:b/>
          <w:sz w:val="28"/>
          <w:szCs w:val="28"/>
        </w:rPr>
      </w:pPr>
      <w:r w:rsidRPr="0048419B">
        <w:rPr>
          <w:rFonts w:ascii="宋体" w:eastAsia="宋体" w:hAnsi="宋体" w:cs="宋体" w:hint="eastAsia"/>
          <w:b/>
          <w:sz w:val="28"/>
          <w:szCs w:val="28"/>
        </w:rPr>
        <w:t>（2）预测控制权重系数</w:t>
      </w:r>
      <w:r w:rsidR="000C29B7" w:rsidRPr="0048419B">
        <w:rPr>
          <w:rFonts w:ascii="宋体" w:eastAsia="宋体" w:hAnsi="宋体" w:cs="宋体" w:hint="eastAsia"/>
          <w:b/>
          <w:sz w:val="28"/>
          <w:szCs w:val="28"/>
        </w:rPr>
        <w:t>多元</w:t>
      </w:r>
      <w:r w:rsidRPr="0048419B">
        <w:rPr>
          <w:rFonts w:ascii="宋体" w:eastAsia="宋体" w:hAnsi="宋体" w:cs="宋体" w:hint="eastAsia"/>
          <w:b/>
          <w:sz w:val="28"/>
          <w:szCs w:val="28"/>
        </w:rPr>
        <w:t>非线性</w:t>
      </w:r>
      <w:r w:rsidR="005857D6" w:rsidRPr="0048419B">
        <w:rPr>
          <w:rFonts w:ascii="宋体" w:eastAsia="宋体" w:hAnsi="宋体" w:cs="宋体" w:hint="eastAsia"/>
          <w:b/>
          <w:sz w:val="28"/>
          <w:szCs w:val="28"/>
        </w:rPr>
        <w:t>映射</w:t>
      </w:r>
      <w:r w:rsidRPr="0048419B">
        <w:rPr>
          <w:rFonts w:ascii="宋体" w:eastAsia="宋体" w:hAnsi="宋体" w:cs="宋体" w:hint="eastAsia"/>
          <w:b/>
          <w:sz w:val="28"/>
          <w:szCs w:val="28"/>
        </w:rPr>
        <w:t>数学模型的建立</w:t>
      </w:r>
    </w:p>
    <w:p w:rsidR="001B4E18" w:rsidRDefault="00BF0527" w:rsidP="00BF0527">
      <w:pPr>
        <w:pStyle w:val="a0"/>
        <w:ind w:firstLineChars="200" w:firstLine="560"/>
        <w:rPr>
          <w:rFonts w:ascii="宋体" w:eastAsia="宋体" w:hAnsi="宋体" w:cs="宋体"/>
          <w:sz w:val="28"/>
          <w:szCs w:val="28"/>
        </w:rPr>
      </w:pPr>
      <w:r w:rsidRPr="00BF0527">
        <w:rPr>
          <w:rFonts w:ascii="宋体" w:eastAsia="宋体" w:hAnsi="宋体" w:cs="宋体" w:hint="eastAsia"/>
          <w:sz w:val="28"/>
          <w:szCs w:val="28"/>
        </w:rPr>
        <w:t>为了给</w:t>
      </w:r>
      <w:r w:rsidR="007629F2">
        <w:rPr>
          <w:rFonts w:ascii="宋体" w:eastAsia="宋体" w:hAnsi="宋体" w:cs="宋体" w:hint="eastAsia"/>
          <w:sz w:val="28"/>
          <w:szCs w:val="28"/>
        </w:rPr>
        <w:t>海上风电系统宽频振荡抑制</w:t>
      </w:r>
      <w:r w:rsidRPr="00BF0527">
        <w:rPr>
          <w:rFonts w:ascii="宋体" w:eastAsia="宋体" w:hAnsi="宋体" w:cs="宋体" w:hint="eastAsia"/>
          <w:sz w:val="28"/>
          <w:szCs w:val="28"/>
        </w:rPr>
        <w:t>提供数学理论依据，需建立多元非线性映射数学模型。</w:t>
      </w:r>
      <w:r w:rsidRPr="00BF0527">
        <w:rPr>
          <w:rFonts w:ascii="宋体" w:eastAsia="宋体" w:hAnsi="宋体" w:cs="宋体"/>
          <w:sz w:val="28"/>
          <w:szCs w:val="28"/>
        </w:rPr>
        <w:t>根据前期实验探索，</w:t>
      </w:r>
      <w:r w:rsidR="006A45EB">
        <w:rPr>
          <w:rFonts w:ascii="宋体" w:eastAsia="宋体" w:hAnsi="宋体" w:cs="宋体" w:hint="eastAsia"/>
          <w:sz w:val="28"/>
          <w:szCs w:val="28"/>
        </w:rPr>
        <w:t>基波参考值</w:t>
      </w:r>
      <w:r w:rsidR="005D3BEB">
        <w:rPr>
          <w:rFonts w:ascii="宋体" w:eastAsia="宋体" w:hAnsi="宋体" w:cs="宋体" w:hint="eastAsia"/>
          <w:sz w:val="28"/>
          <w:szCs w:val="28"/>
        </w:rPr>
        <w:t>和素数次</w:t>
      </w:r>
      <w:r w:rsidR="00485FF6">
        <w:rPr>
          <w:rFonts w:ascii="宋体" w:eastAsia="宋体" w:hAnsi="宋体" w:cs="宋体" w:hint="eastAsia"/>
          <w:sz w:val="28"/>
          <w:szCs w:val="28"/>
        </w:rPr>
        <w:t>权重系数</w:t>
      </w:r>
      <w:r w:rsidRPr="00BF0527">
        <w:rPr>
          <w:rFonts w:ascii="宋体" w:eastAsia="宋体" w:hAnsi="宋体" w:cs="宋体"/>
          <w:sz w:val="28"/>
          <w:szCs w:val="28"/>
        </w:rPr>
        <w:t>对</w:t>
      </w:r>
      <w:r w:rsidR="002C7422">
        <w:rPr>
          <w:rFonts w:ascii="宋体" w:eastAsia="宋体" w:hAnsi="宋体" w:cs="宋体" w:hint="eastAsia"/>
          <w:sz w:val="28"/>
          <w:szCs w:val="28"/>
        </w:rPr>
        <w:t>预测控制</w:t>
      </w:r>
      <w:r w:rsidRPr="00BF0527">
        <w:rPr>
          <w:rFonts w:ascii="宋体" w:eastAsia="宋体" w:hAnsi="宋体" w:cs="宋体" w:hint="eastAsia"/>
          <w:sz w:val="28"/>
          <w:szCs w:val="28"/>
        </w:rPr>
        <w:t>的影响较大，</w:t>
      </w:r>
      <w:r w:rsidRPr="00BF0527">
        <w:rPr>
          <w:rFonts w:ascii="宋体" w:eastAsia="宋体" w:hAnsi="宋体" w:cs="宋体"/>
          <w:sz w:val="28"/>
          <w:szCs w:val="28"/>
        </w:rPr>
        <w:t>故下面以二者为例，简述数学模型建立过程：</w:t>
      </w:r>
    </w:p>
    <w:p w:rsidR="002E08E0" w:rsidRDefault="002E08E0" w:rsidP="00BF0527">
      <w:pPr>
        <w:pStyle w:val="a0"/>
        <w:ind w:firstLineChars="200" w:firstLine="560"/>
        <w:rPr>
          <w:rFonts w:ascii="宋体" w:eastAsia="宋体" w:hAnsi="宋体" w:cs="宋体"/>
          <w:sz w:val="28"/>
          <w:szCs w:val="28"/>
        </w:rPr>
      </w:pPr>
      <w:r>
        <w:rPr>
          <w:rFonts w:ascii="宋体" w:eastAsia="宋体" w:hAnsi="宋体" w:cs="宋体" w:hint="eastAsia"/>
          <w:sz w:val="28"/>
          <w:szCs w:val="28"/>
        </w:rPr>
        <w:t>首先，需明确二者的变化范围：</w:t>
      </w:r>
      <w:r w:rsidR="002C7422">
        <w:rPr>
          <w:rFonts w:ascii="宋体" w:eastAsia="宋体" w:hAnsi="宋体" w:cs="宋体" w:hint="eastAsia"/>
          <w:sz w:val="28"/>
          <w:szCs w:val="28"/>
        </w:rPr>
        <w:t>基波</w:t>
      </w:r>
      <w:r w:rsidR="006A45EB">
        <w:rPr>
          <w:rFonts w:ascii="宋体" w:eastAsia="宋体" w:hAnsi="宋体" w:cs="宋体" w:hint="eastAsia"/>
          <w:sz w:val="28"/>
          <w:szCs w:val="28"/>
        </w:rPr>
        <w:t>参考值</w:t>
      </w:r>
      <w:r>
        <w:rPr>
          <w:rFonts w:ascii="宋体" w:eastAsia="宋体" w:hAnsi="宋体" w:cs="宋体" w:hint="eastAsia"/>
          <w:sz w:val="28"/>
          <w:szCs w:val="28"/>
        </w:rPr>
        <w:t>范围为</w:t>
      </w:r>
      <w:r w:rsidR="006A45EB">
        <w:rPr>
          <w:rFonts w:ascii="宋体" w:eastAsia="宋体" w:hAnsi="宋体" w:cs="宋体" w:hint="eastAsia"/>
          <w:sz w:val="28"/>
          <w:szCs w:val="28"/>
        </w:rPr>
        <w:t>0到</w:t>
      </w:r>
      <w:r w:rsidR="00F602F9">
        <w:rPr>
          <w:rFonts w:ascii="宋体" w:eastAsia="宋体" w:hAnsi="宋体" w:cs="宋体"/>
          <w:sz w:val="28"/>
          <w:szCs w:val="28"/>
        </w:rPr>
        <w:t>0.575</w:t>
      </w:r>
      <w:r w:rsidR="006A45EB">
        <w:rPr>
          <w:rFonts w:ascii="宋体" w:eastAsia="宋体" w:hAnsi="宋体" w:cs="宋体" w:hint="eastAsia"/>
          <w:sz w:val="28"/>
          <w:szCs w:val="28"/>
        </w:rPr>
        <w:t>倍母线电压</w:t>
      </w:r>
      <w:r>
        <w:rPr>
          <w:rFonts w:ascii="宋体" w:eastAsia="宋体" w:hAnsi="宋体" w:cs="宋体" w:hint="eastAsia"/>
          <w:sz w:val="28"/>
          <w:szCs w:val="28"/>
        </w:rPr>
        <w:t>；素数次权重系数由电网谐波畸变的允许值确定</w:t>
      </w:r>
      <w:r w:rsidR="00721148">
        <w:rPr>
          <w:rFonts w:ascii="宋体" w:eastAsia="宋体" w:hAnsi="宋体" w:cs="宋体" w:hint="eastAsia"/>
          <w:sz w:val="28"/>
          <w:szCs w:val="28"/>
        </w:rPr>
        <w:t>（其中，以工程实际为基础决定最大</w:t>
      </w:r>
      <w:r w:rsidR="00A936F6">
        <w:rPr>
          <w:rFonts w:ascii="宋体" w:eastAsia="宋体" w:hAnsi="宋体" w:cs="宋体" w:hint="eastAsia"/>
          <w:sz w:val="28"/>
          <w:szCs w:val="28"/>
        </w:rPr>
        <w:t>电压</w:t>
      </w:r>
      <w:r w:rsidR="00721148">
        <w:rPr>
          <w:rFonts w:ascii="宋体" w:eastAsia="宋体" w:hAnsi="宋体" w:cs="宋体" w:hint="eastAsia"/>
          <w:sz w:val="28"/>
          <w:szCs w:val="28"/>
        </w:rPr>
        <w:t>畸变</w:t>
      </w:r>
      <w:r w:rsidR="004B114B">
        <w:rPr>
          <w:rFonts w:ascii="宋体" w:eastAsia="宋体" w:hAnsi="宋体" w:cs="宋体" w:hint="eastAsia"/>
          <w:sz w:val="28"/>
          <w:szCs w:val="28"/>
        </w:rPr>
        <w:t>，以算法不失效为前提决定最小</w:t>
      </w:r>
      <w:r w:rsidR="00A936F6">
        <w:rPr>
          <w:rFonts w:ascii="宋体" w:eastAsia="宋体" w:hAnsi="宋体" w:cs="宋体" w:hint="eastAsia"/>
          <w:sz w:val="28"/>
          <w:szCs w:val="28"/>
        </w:rPr>
        <w:t>电压</w:t>
      </w:r>
      <w:r w:rsidR="004B114B">
        <w:rPr>
          <w:rFonts w:ascii="宋体" w:eastAsia="宋体" w:hAnsi="宋体" w:cs="宋体" w:hint="eastAsia"/>
          <w:sz w:val="28"/>
          <w:szCs w:val="28"/>
        </w:rPr>
        <w:t>畸变</w:t>
      </w:r>
      <w:r w:rsidR="00721148">
        <w:rPr>
          <w:rFonts w:ascii="宋体" w:eastAsia="宋体" w:hAnsi="宋体" w:cs="宋体" w:hint="eastAsia"/>
          <w:sz w:val="28"/>
          <w:szCs w:val="28"/>
        </w:rPr>
        <w:t>）</w:t>
      </w:r>
      <w:r w:rsidR="000959E1">
        <w:rPr>
          <w:rFonts w:ascii="宋体" w:eastAsia="宋体" w:hAnsi="宋体" w:cs="宋体" w:hint="eastAsia"/>
          <w:sz w:val="28"/>
          <w:szCs w:val="28"/>
        </w:rPr>
        <w:t>。其次，对</w:t>
      </w:r>
      <w:r w:rsidR="003A3666">
        <w:rPr>
          <w:rFonts w:ascii="宋体" w:eastAsia="宋体" w:hAnsi="宋体" w:cs="宋体" w:hint="eastAsia"/>
          <w:sz w:val="28"/>
          <w:szCs w:val="28"/>
        </w:rPr>
        <w:t>基波参考值</w:t>
      </w:r>
      <w:r w:rsidR="002C7422">
        <w:rPr>
          <w:rFonts w:ascii="宋体" w:eastAsia="宋体" w:hAnsi="宋体" w:cs="宋体" w:hint="eastAsia"/>
          <w:sz w:val="28"/>
          <w:szCs w:val="28"/>
        </w:rPr>
        <w:t>与素数次权重系数进行网格划分（将调制比划分为</w:t>
      </w:r>
      <w:r w:rsidR="002C7422" w:rsidRPr="002C7422">
        <w:rPr>
          <w:rFonts w:ascii="宋体" w:eastAsia="宋体" w:hAnsi="宋体" w:cs="宋体"/>
          <w:position w:val="-6"/>
          <w:sz w:val="28"/>
          <w:szCs w:val="28"/>
        </w:rPr>
        <w:object w:dxaOrig="200" w:dyaOrig="279">
          <v:shape id="_x0000_i1026" type="#_x0000_t75" style="width:10pt;height:14pt" o:ole="">
            <v:imagedata r:id="rId23" o:title=""/>
          </v:shape>
          <o:OLEObject Type="Embed" ProgID="Equation.DSMT4" ShapeID="_x0000_i1026" DrawAspect="Content" ObjectID="_1717429378" r:id="rId24"/>
        </w:object>
      </w:r>
      <w:r w:rsidR="002C7422">
        <w:rPr>
          <w:rFonts w:ascii="宋体" w:eastAsia="宋体" w:hAnsi="宋体" w:cs="宋体" w:hint="eastAsia"/>
          <w:sz w:val="28"/>
          <w:szCs w:val="28"/>
        </w:rPr>
        <w:t>项；将素数次权重系数划分为</w:t>
      </w:r>
      <w:r w:rsidR="00A72243" w:rsidRPr="00A72243">
        <w:rPr>
          <w:rFonts w:ascii="宋体" w:eastAsia="宋体" w:hAnsi="宋体" w:cs="宋体"/>
          <w:position w:val="-6"/>
          <w:sz w:val="28"/>
          <w:szCs w:val="28"/>
        </w:rPr>
        <w:object w:dxaOrig="200" w:dyaOrig="220">
          <v:shape id="_x0000_i1027" type="#_x0000_t75" style="width:10pt;height:11pt" o:ole="">
            <v:imagedata r:id="rId25" o:title=""/>
          </v:shape>
          <o:OLEObject Type="Embed" ProgID="Equation.DSMT4" ShapeID="_x0000_i1027" DrawAspect="Content" ObjectID="_1717429379" r:id="rId26"/>
        </w:object>
      </w:r>
      <w:r w:rsidR="00A72243">
        <w:rPr>
          <w:rFonts w:ascii="宋体" w:eastAsia="宋体" w:hAnsi="宋体" w:cs="宋体" w:hint="eastAsia"/>
          <w:sz w:val="28"/>
          <w:szCs w:val="28"/>
        </w:rPr>
        <w:t>项。如式</w: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w:instrText>
      </w:r>
      <w:r w:rsidR="00E16D98">
        <w:rPr>
          <w:rFonts w:ascii="宋体" w:eastAsia="宋体" w:hAnsi="宋体" w:cs="宋体" w:hint="eastAsia"/>
          <w:sz w:val="28"/>
          <w:szCs w:val="28"/>
        </w:rPr>
        <w:instrText>GOTOBUTTON ZEqnNum795486  \* MERGEFORMAT</w:instrText>
      </w:r>
      <w:r w:rsidR="00E16D98">
        <w:rPr>
          <w:rFonts w:ascii="宋体" w:eastAsia="宋体" w:hAnsi="宋体" w:cs="宋体"/>
          <w:sz w:val="28"/>
          <w:szCs w:val="28"/>
        </w:rPr>
        <w:instrText xml:space="preserve"> </w:instrText>
      </w:r>
      <w:r w:rsidR="00E16D98">
        <w:rPr>
          <w:rFonts w:ascii="宋体" w:eastAsia="宋体" w:hAnsi="宋体" w:cs="宋体"/>
          <w:sz w:val="28"/>
          <w:szCs w:val="28"/>
        </w:rPr>
        <w:fldChar w:fldCharType="begin"/>
      </w:r>
      <w:r w:rsidR="00E16D98">
        <w:rPr>
          <w:rFonts w:ascii="宋体" w:eastAsia="宋体" w:hAnsi="宋体" w:cs="宋体"/>
          <w:sz w:val="28"/>
          <w:szCs w:val="28"/>
        </w:rPr>
        <w:instrText xml:space="preserve"> REF ZEqnNum795486 \* Charformat \! \* MERGEFORMAT </w:instrText>
      </w:r>
      <w:r w:rsidR="00E16D98">
        <w:rPr>
          <w:rFonts w:ascii="宋体" w:eastAsia="宋体" w:hAnsi="宋体" w:cs="宋体"/>
          <w:sz w:val="28"/>
          <w:szCs w:val="28"/>
        </w:rPr>
        <w:fldChar w:fldCharType="separate"/>
      </w:r>
      <w:r w:rsidR="00E16D98" w:rsidRPr="00E16D98">
        <w:rPr>
          <w:rFonts w:ascii="宋体" w:eastAsia="宋体" w:hAnsi="宋体" w:cs="宋体"/>
          <w:sz w:val="28"/>
          <w:szCs w:val="28"/>
        </w:rPr>
        <w:instrText>(1)</w:instrText>
      </w:r>
      <w:r w:rsidR="00E16D98">
        <w:rPr>
          <w:rFonts w:ascii="宋体" w:eastAsia="宋体" w:hAnsi="宋体" w:cs="宋体"/>
          <w:sz w:val="28"/>
          <w:szCs w:val="28"/>
        </w:rPr>
        <w:fldChar w:fldCharType="end"/>
      </w:r>
      <w:r w:rsidR="00E16D98">
        <w:rPr>
          <w:rFonts w:ascii="宋体" w:eastAsia="宋体" w:hAnsi="宋体" w:cs="宋体"/>
          <w:sz w:val="28"/>
          <w:szCs w:val="28"/>
        </w:rPr>
        <w:fldChar w:fldCharType="end"/>
      </w:r>
      <w:r w:rsidR="00A72243">
        <w:rPr>
          <w:rFonts w:ascii="宋体" w:eastAsia="宋体" w:hAnsi="宋体" w:cs="宋体" w:hint="eastAsia"/>
          <w:sz w:val="28"/>
          <w:szCs w:val="28"/>
        </w:rPr>
        <w:t>所示，以</w:t>
      </w:r>
      <w:r w:rsidR="00A72243" w:rsidRPr="00A72243">
        <w:rPr>
          <w:rFonts w:ascii="宋体" w:eastAsia="宋体" w:hAnsi="宋体" w:cs="宋体"/>
          <w:position w:val="-4"/>
          <w:sz w:val="28"/>
          <w:szCs w:val="28"/>
        </w:rPr>
        <w:object w:dxaOrig="240" w:dyaOrig="260">
          <v:shape id="_x0000_i1028" type="#_x0000_t75" style="width:12pt;height:13pt" o:ole="">
            <v:imagedata r:id="rId27" o:title=""/>
          </v:shape>
          <o:OLEObject Type="Embed" ProgID="Equation.DSMT4" ShapeID="_x0000_i1028" DrawAspect="Content" ObjectID="_1717429380" r:id="rId28"/>
        </w:object>
      </w:r>
      <w:r w:rsidR="00A72243">
        <w:rPr>
          <w:rFonts w:ascii="宋体" w:eastAsia="宋体" w:hAnsi="宋体" w:cs="宋体" w:hint="eastAsia"/>
          <w:sz w:val="28"/>
          <w:szCs w:val="28"/>
        </w:rPr>
        <w:t>表示不同</w:t>
      </w:r>
      <w:r w:rsidR="003A3666">
        <w:rPr>
          <w:rFonts w:ascii="宋体" w:eastAsia="宋体" w:hAnsi="宋体" w:cs="宋体" w:hint="eastAsia"/>
          <w:sz w:val="28"/>
          <w:szCs w:val="28"/>
        </w:rPr>
        <w:t>基波参考值</w:t>
      </w:r>
      <w:r w:rsidR="00A72243">
        <w:rPr>
          <w:rFonts w:ascii="宋体" w:eastAsia="宋体" w:hAnsi="宋体" w:cs="宋体" w:hint="eastAsia"/>
          <w:sz w:val="28"/>
          <w:szCs w:val="28"/>
        </w:rPr>
        <w:t>的</w:t>
      </w:r>
      <w:r w:rsidR="007A5DA3">
        <w:rPr>
          <w:rFonts w:ascii="宋体" w:eastAsia="宋体" w:hAnsi="宋体" w:cs="宋体" w:hint="eastAsia"/>
          <w:sz w:val="28"/>
          <w:szCs w:val="28"/>
        </w:rPr>
        <w:t>集合</w:t>
      </w:r>
      <w:r w:rsidR="00A72243">
        <w:rPr>
          <w:rFonts w:ascii="宋体" w:eastAsia="宋体" w:hAnsi="宋体" w:cs="宋体" w:hint="eastAsia"/>
          <w:sz w:val="28"/>
          <w:szCs w:val="28"/>
        </w:rPr>
        <w:t>，</w:t>
      </w:r>
      <w:r w:rsidR="00A72243" w:rsidRPr="00A72243">
        <w:rPr>
          <w:rFonts w:ascii="宋体" w:eastAsia="宋体" w:hAnsi="宋体" w:cs="宋体"/>
          <w:position w:val="-6"/>
          <w:sz w:val="28"/>
          <w:szCs w:val="28"/>
        </w:rPr>
        <w:object w:dxaOrig="200" w:dyaOrig="279">
          <v:shape id="_x0000_i1029" type="#_x0000_t75" style="width:10pt;height:14pt" o:ole="">
            <v:imagedata r:id="rId29" o:title=""/>
          </v:shape>
          <o:OLEObject Type="Embed" ProgID="Equation.DSMT4" ShapeID="_x0000_i1029" DrawAspect="Content" ObjectID="_1717429381" r:id="rId30"/>
        </w:object>
      </w:r>
      <w:r w:rsidR="00A72243">
        <w:rPr>
          <w:rFonts w:ascii="宋体" w:eastAsia="宋体" w:hAnsi="宋体" w:cs="宋体" w:hint="eastAsia"/>
          <w:sz w:val="28"/>
          <w:szCs w:val="28"/>
        </w:rPr>
        <w:t>表示几何元素，</w:t>
      </w:r>
      <w:r w:rsidR="00A72243" w:rsidRPr="00A72243">
        <w:rPr>
          <w:rFonts w:ascii="宋体" w:eastAsia="宋体" w:hAnsi="宋体" w:cs="宋体"/>
          <w:position w:val="-4"/>
          <w:sz w:val="28"/>
          <w:szCs w:val="28"/>
        </w:rPr>
        <w:object w:dxaOrig="279" w:dyaOrig="260">
          <v:shape id="_x0000_i1030" type="#_x0000_t75" style="width:14pt;height:13pt" o:ole="">
            <v:imagedata r:id="rId31" o:title=""/>
          </v:shape>
          <o:OLEObject Type="Embed" ProgID="Equation.DSMT4" ShapeID="_x0000_i1030" DrawAspect="Content" ObjectID="_1717429382" r:id="rId32"/>
        </w:object>
      </w:r>
      <w:r w:rsidR="00A72243">
        <w:rPr>
          <w:rFonts w:ascii="宋体" w:eastAsia="宋体" w:hAnsi="宋体" w:cs="宋体" w:hint="eastAsia"/>
          <w:sz w:val="28"/>
          <w:szCs w:val="28"/>
        </w:rPr>
        <w:t>表示素数次权重系数集合</w:t>
      </w:r>
      <w:r w:rsidR="00D17738">
        <w:rPr>
          <w:rFonts w:ascii="宋体" w:eastAsia="宋体" w:hAnsi="宋体" w:cs="宋体" w:hint="eastAsia"/>
          <w:sz w:val="28"/>
          <w:szCs w:val="28"/>
        </w:rPr>
        <w:t>，</w:t>
      </w:r>
      <w:r w:rsidR="00D17738" w:rsidRPr="00D17738">
        <w:rPr>
          <w:rFonts w:ascii="宋体" w:eastAsia="宋体" w:hAnsi="宋体" w:cs="宋体"/>
          <w:position w:val="-6"/>
          <w:sz w:val="28"/>
          <w:szCs w:val="28"/>
        </w:rPr>
        <w:object w:dxaOrig="200" w:dyaOrig="279">
          <v:shape id="_x0000_i1031" type="#_x0000_t75" style="width:10pt;height:14pt" o:ole="">
            <v:imagedata r:id="rId33" o:title=""/>
          </v:shape>
          <o:OLEObject Type="Embed" ProgID="Equation.DSMT4" ShapeID="_x0000_i1031" DrawAspect="Content" ObjectID="_1717429383" r:id="rId34"/>
        </w:object>
      </w:r>
      <w:r w:rsidR="00D17738">
        <w:rPr>
          <w:rFonts w:ascii="宋体" w:eastAsia="宋体" w:hAnsi="宋体" w:cs="宋体" w:hint="eastAsia"/>
          <w:sz w:val="28"/>
          <w:szCs w:val="28"/>
        </w:rPr>
        <w:t>表示集合元素</w:t>
      </w:r>
      <w:r w:rsidR="002C7422">
        <w:rPr>
          <w:rFonts w:ascii="宋体" w:eastAsia="宋体" w:hAnsi="宋体" w:cs="宋体" w:hint="eastAsia"/>
          <w:sz w:val="28"/>
          <w:szCs w:val="28"/>
        </w:rPr>
        <w:t>）</w:t>
      </w:r>
      <w:r w:rsidR="00D17738">
        <w:rPr>
          <w:rFonts w:ascii="宋体" w:eastAsia="宋体" w:hAnsi="宋体" w:cs="宋体" w:hint="eastAsia"/>
          <w:sz w:val="28"/>
          <w:szCs w:val="28"/>
        </w:rPr>
        <w:t>，</w:t>
      </w:r>
      <w:r w:rsidR="007F3580">
        <w:rPr>
          <w:rFonts w:ascii="宋体" w:eastAsia="宋体" w:hAnsi="宋体" w:cs="宋体" w:hint="eastAsia"/>
          <w:sz w:val="28"/>
          <w:szCs w:val="28"/>
        </w:rPr>
        <w:t>得到测试点集，通过实验获得预测控制在不同测试点下对应的</w:t>
      </w:r>
      <w:r w:rsidR="00A936F6">
        <w:rPr>
          <w:rFonts w:ascii="宋体" w:eastAsia="宋体" w:hAnsi="宋体" w:cs="宋体" w:hint="eastAsia"/>
          <w:sz w:val="28"/>
          <w:szCs w:val="28"/>
        </w:rPr>
        <w:t>电压</w:t>
      </w:r>
      <w:r w:rsidR="007F3580">
        <w:rPr>
          <w:rFonts w:ascii="宋体" w:eastAsia="宋体" w:hAnsi="宋体" w:cs="宋体" w:hint="eastAsia"/>
          <w:sz w:val="28"/>
          <w:szCs w:val="28"/>
        </w:rPr>
        <w:t>频谱集合</w:t>
      </w:r>
      <w:r w:rsidR="00A936F6" w:rsidRPr="007F3580">
        <w:rPr>
          <w:rFonts w:ascii="宋体" w:eastAsia="宋体" w:hAnsi="宋体" w:cs="宋体"/>
          <w:position w:val="-12"/>
          <w:sz w:val="28"/>
          <w:szCs w:val="28"/>
        </w:rPr>
        <w:object w:dxaOrig="720" w:dyaOrig="360">
          <v:shape id="_x0000_i1032" type="#_x0000_t75" style="width:36pt;height:18.5pt" o:ole="">
            <v:imagedata r:id="rId35" o:title=""/>
          </v:shape>
          <o:OLEObject Type="Embed" ProgID="Equation.DSMT4" ShapeID="_x0000_i1032" DrawAspect="Content" ObjectID="_1717429384" r:id="rId36"/>
        </w:object>
      </w:r>
      <w:r w:rsidR="00C44122">
        <w:rPr>
          <w:rFonts w:ascii="宋体" w:eastAsia="宋体" w:hAnsi="宋体" w:cs="宋体" w:hint="eastAsia"/>
          <w:sz w:val="28"/>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pt;height:40pt" o:ole="">
            <v:imagedata r:id="rId37" o:title=""/>
          </v:shape>
          <o:OLEObject Type="Embed" ProgID="Equation.DSMT4" ShapeID="_x0000_i1033" DrawAspect="Content" ObjectID="_1717429385"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0" w:name="ZEqnNum795486"/>
      <w:r>
        <w:instrText>(</w:instrText>
      </w:r>
      <w:r w:rsidR="009D23E9">
        <w:fldChar w:fldCharType="begin"/>
      </w:r>
      <w:r w:rsidR="009D23E9">
        <w:instrText xml:space="preserve"> SEQ MTEqn \c \* Arabic \* MERGEFORMAT </w:instrText>
      </w:r>
      <w:r w:rsidR="009D23E9">
        <w:fldChar w:fldCharType="separate"/>
      </w:r>
      <w:r w:rsidR="00E16D98">
        <w:rPr>
          <w:noProof/>
        </w:rPr>
        <w:instrText>1</w:instrText>
      </w:r>
      <w:r w:rsidR="009D23E9">
        <w:rPr>
          <w:noProof/>
        </w:rPr>
        <w:fldChar w:fldCharType="end"/>
      </w:r>
      <w:r>
        <w:instrText>)</w:instrText>
      </w:r>
      <w:bookmarkEnd w:id="0"/>
      <w:r>
        <w:fldChar w:fldCharType="end"/>
      </w:r>
    </w:p>
    <w:p w:rsidR="00605B54" w:rsidRDefault="002A249A" w:rsidP="00605B54">
      <w:pPr>
        <w:ind w:firstLineChars="200" w:firstLine="560"/>
        <w:rPr>
          <w:sz w:val="28"/>
          <w:szCs w:val="28"/>
        </w:rPr>
      </w:pPr>
      <w:r>
        <w:rPr>
          <w:rFonts w:hint="eastAsia"/>
          <w:sz w:val="28"/>
          <w:szCs w:val="28"/>
        </w:rPr>
        <w:lastRenderedPageBreak/>
        <w:t>然后，</w:t>
      </w:r>
      <w:r w:rsidRPr="002A249A">
        <w:rPr>
          <w:rFonts w:hint="eastAsia"/>
          <w:sz w:val="28"/>
          <w:szCs w:val="28"/>
        </w:rPr>
        <w:t>对所得到的数据集采用决策树进行缺失值补充；采用信度分析检测测</w:t>
      </w:r>
      <w:r w:rsidR="00A37350" w:rsidRPr="00A37350">
        <w:rPr>
          <w:rFonts w:hint="eastAsia"/>
          <w:sz w:val="28"/>
          <w:szCs w:val="28"/>
        </w:rPr>
        <w:t>量结果的可信度；采用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2pt;height:13pt" o:ole="">
            <v:imagedata r:id="rId27" o:title=""/>
          </v:shape>
          <o:OLEObject Type="Embed" ProgID="Equation.DSMT4" ShapeID="_x0000_i1034" DrawAspect="Content" ObjectID="_1717429386" r:id="rId39"/>
        </w:object>
      </w:r>
      <w:r w:rsidR="00605B54" w:rsidRPr="00605B54">
        <w:rPr>
          <w:sz w:val="28"/>
          <w:szCs w:val="28"/>
        </w:rPr>
        <w:t>、</w:t>
      </w:r>
      <w:r w:rsidR="00DB0BD0">
        <w:rPr>
          <w:rFonts w:hint="eastAsia"/>
          <w:sz w:val="28"/>
          <w:szCs w:val="28"/>
        </w:rPr>
        <w:t>素数次权重系数集合</w:t>
      </w:r>
      <w:r w:rsidR="00DB0BD0" w:rsidRPr="00A72243">
        <w:rPr>
          <w:position w:val="-4"/>
          <w:sz w:val="28"/>
          <w:szCs w:val="28"/>
        </w:rPr>
        <w:object w:dxaOrig="279" w:dyaOrig="260">
          <v:shape id="_x0000_i1035" type="#_x0000_t75" style="width:14pt;height:13pt" o:ole="">
            <v:imagedata r:id="rId31" o:title=""/>
          </v:shape>
          <o:OLEObject Type="Embed" ProgID="Equation.DSMT4" ShapeID="_x0000_i1035" DrawAspect="Content" ObjectID="_1717429387"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pt;height:18.5pt" o:ole="">
            <v:imagedata r:id="rId41" o:title=""/>
          </v:shape>
          <o:OLEObject Type="Embed" ProgID="Equation.DSMT4" ShapeID="_x0000_i1036" DrawAspect="Content" ObjectID="_1717429388"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5pt;height:56pt" o:ole="">
            <v:imagedata r:id="rId43" o:title=""/>
          </v:shape>
          <o:OLEObject Type="Embed" ProgID="Equation.DSMT4" ShapeID="_x0000_i1037" DrawAspect="Content" ObjectID="_1717429389" r:id="rId44"/>
        </w:object>
      </w:r>
    </w:p>
    <w:p w:rsidR="00981251" w:rsidRPr="005749E1" w:rsidRDefault="00981251" w:rsidP="00E14028">
      <w:pPr>
        <w:pStyle w:val="a0"/>
        <w:ind w:firstLineChars="200" w:firstLine="560"/>
        <w:rPr>
          <w:rFonts w:ascii="宋体" w:eastAsia="宋体" w:hAnsi="宋体" w:cs="宋体"/>
          <w:sz w:val="28"/>
          <w:szCs w:val="28"/>
        </w:rPr>
      </w:pPr>
      <w:r>
        <w:rPr>
          <w:rFonts w:ascii="宋体" w:eastAsia="宋体" w:hAnsi="宋体" w:cs="宋体" w:hint="eastAsia"/>
          <w:sz w:val="28"/>
          <w:szCs w:val="28"/>
        </w:rPr>
        <w:t>最终，借由</w:t>
      </w:r>
      <w:r w:rsidRPr="00981251">
        <w:rPr>
          <w:rFonts w:ascii="宋体" w:eastAsia="宋体" w:hAnsi="宋体" w:cs="宋体" w:hint="eastAsia"/>
          <w:sz w:val="28"/>
          <w:szCs w:val="28"/>
        </w:rPr>
        <w:t>高斯</w:t>
      </w:r>
      <w:r w:rsidRPr="00981251">
        <w:rPr>
          <w:rFonts w:ascii="宋体" w:eastAsia="宋体" w:hAnsi="宋体" w:cs="宋体"/>
          <w:sz w:val="28"/>
          <w:szCs w:val="28"/>
        </w:rPr>
        <w:t>-牛顿迭代等方法建立多元非线性映射模型：</w:t>
      </w:r>
      <w:r w:rsidR="002D7069" w:rsidRPr="002D7069">
        <w:rPr>
          <w:rFonts w:ascii="宋体" w:eastAsia="宋体" w:hAnsi="宋体" w:cs="宋体"/>
          <w:position w:val="-12"/>
          <w:sz w:val="28"/>
          <w:szCs w:val="28"/>
        </w:rPr>
        <w:object w:dxaOrig="1359" w:dyaOrig="360">
          <v:shape id="_x0000_i1038" type="#_x0000_t75" style="width:68pt;height:18.5pt" o:ole="">
            <v:imagedata r:id="rId45" o:title=""/>
          </v:shape>
          <o:OLEObject Type="Embed" ProgID="Equation.DSMT4" ShapeID="_x0000_i1038" DrawAspect="Content" ObjectID="_1717429390" r:id="rId46"/>
        </w:objec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2.2</w:t>
      </w:r>
      <w:r>
        <w:rPr>
          <w:rFonts w:ascii="宋体" w:eastAsia="宋体" w:hAnsi="宋体" w:cs="宋体"/>
          <w:sz w:val="28"/>
          <w:szCs w:val="28"/>
        </w:rPr>
        <w:t xml:space="preserve"> </w:t>
      </w:r>
      <w:r>
        <w:rPr>
          <w:rFonts w:ascii="宋体" w:eastAsia="宋体" w:hAnsi="宋体" w:cs="宋体" w:hint="eastAsia"/>
          <w:sz w:val="28"/>
          <w:szCs w:val="28"/>
        </w:rPr>
        <w:t>技术路线</w:t>
      </w:r>
    </w:p>
    <w:p w:rsidR="00652D1B" w:rsidRDefault="00FC4A39" w:rsidP="00EF3B55">
      <w:pPr>
        <w:pStyle w:val="a0"/>
        <w:ind w:firstLineChars="200" w:firstLine="560"/>
        <w:rPr>
          <w:rFonts w:ascii="宋体" w:eastAsia="宋体" w:hAnsi="宋体" w:cs="宋体"/>
          <w:sz w:val="28"/>
          <w:szCs w:val="28"/>
        </w:rPr>
      </w:pPr>
      <w:r w:rsidRPr="00FC4A39">
        <w:rPr>
          <w:rFonts w:ascii="宋体" w:eastAsia="宋体" w:hAnsi="宋体" w:cs="宋体" w:hint="eastAsia"/>
          <w:sz w:val="28"/>
          <w:szCs w:val="28"/>
        </w:rPr>
        <w:t>课题将采取层级递进、单元化的方式展开研究，技术路线</w:t>
      </w:r>
      <w:r w:rsidRPr="00814A2C">
        <w:rPr>
          <w:rFonts w:ascii="宋体" w:eastAsia="宋体" w:hAnsi="宋体" w:cs="宋体" w:hint="eastAsia"/>
          <w:sz w:val="28"/>
          <w:szCs w:val="28"/>
        </w:rPr>
        <w:t>如</w:t>
      </w:r>
      <w:r w:rsidR="00253333" w:rsidRPr="00814A2C">
        <w:rPr>
          <w:rFonts w:ascii="宋体" w:eastAsia="宋体" w:hAnsi="宋体" w:cs="宋体"/>
          <w:sz w:val="28"/>
          <w:szCs w:val="28"/>
        </w:rPr>
        <w:fldChar w:fldCharType="begin"/>
      </w:r>
      <w:r w:rsidR="00253333" w:rsidRPr="00814A2C">
        <w:rPr>
          <w:rFonts w:ascii="宋体" w:eastAsia="宋体" w:hAnsi="宋体" w:cs="宋体"/>
          <w:sz w:val="28"/>
          <w:szCs w:val="28"/>
        </w:rPr>
        <w:instrText xml:space="preserve"> </w:instrText>
      </w:r>
      <w:r w:rsidR="00253333" w:rsidRPr="00814A2C">
        <w:rPr>
          <w:rFonts w:ascii="宋体" w:eastAsia="宋体" w:hAnsi="宋体" w:cs="宋体" w:hint="eastAsia"/>
          <w:sz w:val="28"/>
          <w:szCs w:val="28"/>
        </w:rPr>
        <w:instrText>REF _Ref106396310 \h</w:instrText>
      </w:r>
      <w:r w:rsidR="00253333" w:rsidRPr="00814A2C">
        <w:rPr>
          <w:rFonts w:ascii="宋体" w:eastAsia="宋体" w:hAnsi="宋体" w:cs="宋体"/>
          <w:sz w:val="28"/>
          <w:szCs w:val="28"/>
        </w:rPr>
        <w:instrText xml:space="preserve">  \* MERGEFORMAT </w:instrText>
      </w:r>
      <w:r w:rsidR="00253333" w:rsidRPr="00814A2C">
        <w:rPr>
          <w:rFonts w:ascii="宋体" w:eastAsia="宋体" w:hAnsi="宋体" w:cs="宋体"/>
          <w:sz w:val="28"/>
          <w:szCs w:val="28"/>
        </w:rPr>
      </w:r>
      <w:r w:rsidR="00253333" w:rsidRPr="00814A2C">
        <w:rPr>
          <w:rFonts w:ascii="宋体" w:eastAsia="宋体" w:hAnsi="宋体" w:cs="宋体"/>
          <w:sz w:val="28"/>
          <w:szCs w:val="28"/>
        </w:rPr>
        <w:fldChar w:fldCharType="separate"/>
      </w:r>
      <w:r w:rsidR="00E16D98" w:rsidRPr="00E16D98">
        <w:rPr>
          <w:rFonts w:ascii="宋体" w:eastAsia="宋体" w:hAnsi="宋体" w:cs="宋体" w:hint="eastAsia"/>
          <w:sz w:val="28"/>
          <w:szCs w:val="28"/>
        </w:rPr>
        <w:t>图</w:t>
      </w:r>
      <w:r w:rsidR="00E16D98" w:rsidRPr="00E16D98">
        <w:rPr>
          <w:rFonts w:ascii="宋体" w:eastAsia="宋体" w:hAnsi="宋体" w:cs="宋体"/>
          <w:sz w:val="28"/>
          <w:szCs w:val="28"/>
        </w:rPr>
        <w:t xml:space="preserve"> 2</w:t>
      </w:r>
      <w:r w:rsidR="00253333" w:rsidRPr="00814A2C">
        <w:rPr>
          <w:rFonts w:ascii="宋体" w:eastAsia="宋体" w:hAnsi="宋体" w:cs="宋体"/>
          <w:sz w:val="28"/>
          <w:szCs w:val="28"/>
        </w:rPr>
        <w:fldChar w:fldCharType="end"/>
      </w:r>
      <w:r w:rsidRPr="00814A2C">
        <w:rPr>
          <w:rFonts w:ascii="宋体" w:eastAsia="宋体" w:hAnsi="宋体" w:cs="宋体"/>
          <w:sz w:val="28"/>
          <w:szCs w:val="28"/>
        </w:rPr>
        <w:t>所示</w:t>
      </w:r>
      <w:r w:rsidRPr="00FC4A39">
        <w:rPr>
          <w:rFonts w:ascii="宋体" w:eastAsia="宋体" w:hAnsi="宋体" w:cs="宋体"/>
          <w:sz w:val="28"/>
          <w:szCs w:val="28"/>
        </w:rPr>
        <w:t>，主</w:t>
      </w:r>
      <w:r w:rsidRPr="00FC4A39">
        <w:rPr>
          <w:rFonts w:ascii="宋体" w:eastAsia="宋体" w:hAnsi="宋体" w:cs="宋体" w:hint="eastAsia"/>
          <w:sz w:val="28"/>
          <w:szCs w:val="28"/>
        </w:rPr>
        <w:t>体研究内容和研究工作构成主研究单元，其余研究工作构成辅助研究单元。研究路线由主研究路线、全局反馈回路以及辅助研究途径、局部反馈回路构成。</w:t>
      </w:r>
    </w:p>
    <w:p w:rsidR="006C7D53" w:rsidRDefault="006C7D53" w:rsidP="006C7D53">
      <w:pPr>
        <w:pStyle w:val="a0"/>
        <w:rPr>
          <w:rFonts w:ascii="宋体" w:eastAsia="宋体" w:hAnsi="宋体" w:cs="宋体"/>
          <w:b/>
          <w:sz w:val="28"/>
          <w:szCs w:val="28"/>
        </w:rPr>
      </w:pPr>
      <w:r w:rsidRPr="006C7D53">
        <w:rPr>
          <w:rFonts w:ascii="宋体" w:eastAsia="宋体" w:hAnsi="宋体" w:cs="宋体" w:hint="eastAsia"/>
          <w:b/>
          <w:sz w:val="28"/>
          <w:szCs w:val="28"/>
        </w:rPr>
        <w:t>主研究路线：</w:t>
      </w:r>
    </w:p>
    <w:p w:rsidR="006C7D53" w:rsidRDefault="006C7D53" w:rsidP="007B3E15">
      <w:pPr>
        <w:pStyle w:val="a0"/>
        <w:ind w:firstLineChars="200" w:firstLine="562"/>
        <w:rPr>
          <w:rFonts w:ascii="宋体" w:eastAsia="宋体" w:hAnsi="宋体" w:cs="宋体"/>
          <w:sz w:val="28"/>
          <w:szCs w:val="28"/>
        </w:rPr>
      </w:pPr>
      <w:r w:rsidRPr="009B6A69">
        <w:rPr>
          <w:rFonts w:ascii="宋体" w:eastAsia="宋体" w:hAnsi="宋体" w:cs="宋体" w:hint="eastAsia"/>
          <w:b/>
          <w:sz w:val="28"/>
          <w:szCs w:val="28"/>
        </w:rPr>
        <w:t>首先</w:t>
      </w:r>
      <w:r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w:t>
      </w:r>
      <w:r w:rsidR="00240BB4">
        <w:rPr>
          <w:rFonts w:ascii="宋体" w:eastAsia="宋体" w:hAnsi="宋体" w:cs="宋体" w:hint="eastAsia"/>
          <w:sz w:val="28"/>
          <w:szCs w:val="28"/>
        </w:rPr>
        <w:t>系统宽频振荡的产生机制，研发</w:t>
      </w:r>
      <w:r w:rsidR="006D3FE7">
        <w:rPr>
          <w:rFonts w:ascii="宋体" w:eastAsia="宋体" w:hAnsi="宋体" w:cs="宋体" w:hint="eastAsia"/>
          <w:sz w:val="28"/>
          <w:szCs w:val="28"/>
        </w:rPr>
        <w:t>宽频振荡点</w:t>
      </w:r>
      <w:r w:rsidR="00504AE7">
        <w:rPr>
          <w:rFonts w:ascii="宋体" w:eastAsia="宋体" w:hAnsi="宋体" w:cs="宋体" w:hint="eastAsia"/>
          <w:sz w:val="28"/>
          <w:szCs w:val="28"/>
        </w:rPr>
        <w:t>快速</w:t>
      </w:r>
      <w:r w:rsidR="006D3FE7">
        <w:rPr>
          <w:rFonts w:ascii="宋体" w:eastAsia="宋体" w:hAnsi="宋体" w:cs="宋体" w:hint="eastAsia"/>
          <w:sz w:val="28"/>
          <w:szCs w:val="28"/>
        </w:rPr>
        <w:t>定位策略；</w:t>
      </w:r>
      <w:r w:rsidR="006D3FE7" w:rsidRPr="006D3FE7">
        <w:rPr>
          <w:rFonts w:ascii="宋体" w:eastAsia="宋体" w:hAnsi="宋体" w:cs="宋体"/>
          <w:b/>
          <w:sz w:val="28"/>
          <w:szCs w:val="28"/>
        </w:rPr>
        <w:t>其次</w:t>
      </w:r>
      <w:r w:rsidR="006D3FE7" w:rsidRPr="00DB58C7">
        <w:rPr>
          <w:rFonts w:ascii="宋体" w:eastAsia="宋体" w:hAnsi="宋体" w:cs="宋体" w:hint="eastAsia"/>
          <w:sz w:val="28"/>
          <w:szCs w:val="28"/>
        </w:rPr>
        <w:t>，</w:t>
      </w:r>
      <w:r w:rsidR="006E35A3" w:rsidRPr="00D74898">
        <w:rPr>
          <w:rFonts w:ascii="宋体" w:eastAsia="宋体" w:hAnsi="宋体" w:cs="宋体"/>
          <w:sz w:val="28"/>
          <w:szCs w:val="28"/>
        </w:rPr>
        <w:t>探求能量在基波和各次谐波中迁移的物理机制</w:t>
      </w:r>
      <w:r w:rsidR="006E35A3">
        <w:rPr>
          <w:rFonts w:ascii="宋体" w:eastAsia="宋体" w:hAnsi="宋体" w:cs="宋体" w:hint="eastAsia"/>
          <w:sz w:val="28"/>
          <w:szCs w:val="28"/>
        </w:rPr>
        <w:t>，</w:t>
      </w:r>
      <w:r w:rsidR="00AE73E2" w:rsidRPr="00DB58C7">
        <w:rPr>
          <w:rFonts w:ascii="宋体" w:eastAsia="宋体" w:hAnsi="宋体" w:cs="宋体" w:hint="eastAsia"/>
          <w:sz w:val="28"/>
          <w:szCs w:val="28"/>
        </w:rPr>
        <w:t>研发</w:t>
      </w:r>
      <w:r w:rsidR="00DC62CD">
        <w:rPr>
          <w:rFonts w:ascii="宋体" w:eastAsia="宋体" w:hAnsi="宋体" w:cs="宋体" w:hint="eastAsia"/>
          <w:sz w:val="28"/>
          <w:szCs w:val="28"/>
        </w:rPr>
        <w:t>具有</w:t>
      </w:r>
      <w:r w:rsidR="00250777">
        <w:rPr>
          <w:rFonts w:ascii="宋体" w:eastAsia="宋体" w:hAnsi="宋体" w:cs="宋体" w:hint="eastAsia"/>
          <w:sz w:val="28"/>
          <w:szCs w:val="28"/>
        </w:rPr>
        <w:t>宽频振荡抑制</w:t>
      </w:r>
      <w:r w:rsidR="00DC62CD">
        <w:rPr>
          <w:rFonts w:ascii="宋体" w:eastAsia="宋体" w:hAnsi="宋体" w:cs="宋体" w:hint="eastAsia"/>
          <w:sz w:val="28"/>
          <w:szCs w:val="28"/>
        </w:rPr>
        <w:t>特性的预测控制新方法</w:t>
      </w:r>
      <w:r w:rsidRPr="006C7D53">
        <w:rPr>
          <w:rFonts w:ascii="宋体" w:eastAsia="宋体" w:hAnsi="宋体" w:cs="宋体" w:hint="eastAsia"/>
          <w:sz w:val="28"/>
          <w:szCs w:val="28"/>
        </w:rPr>
        <w:t>；</w:t>
      </w:r>
      <w:r w:rsidR="003B2AC2" w:rsidRPr="003B2AC2">
        <w:rPr>
          <w:rFonts w:ascii="宋体" w:eastAsia="宋体" w:hAnsi="宋体" w:cs="宋体" w:hint="eastAsia"/>
          <w:b/>
          <w:sz w:val="28"/>
          <w:szCs w:val="28"/>
        </w:rPr>
        <w:t>最终</w:t>
      </w:r>
      <w:r w:rsidRPr="006C7D53">
        <w:rPr>
          <w:rFonts w:ascii="宋体" w:eastAsia="宋体" w:hAnsi="宋体" w:cs="宋体"/>
          <w:sz w:val="28"/>
          <w:szCs w:val="28"/>
        </w:rPr>
        <w:t>，</w:t>
      </w:r>
      <w:r w:rsidR="00771922">
        <w:rPr>
          <w:rFonts w:ascii="宋体" w:eastAsia="宋体" w:hAnsi="宋体" w:cs="宋体" w:hint="eastAsia"/>
          <w:sz w:val="28"/>
          <w:szCs w:val="28"/>
        </w:rPr>
        <w:t>研究并行计算方法，与开关频率抑制机理相融合</w:t>
      </w:r>
      <w:r w:rsidR="00F851AA">
        <w:rPr>
          <w:rFonts w:ascii="宋体" w:eastAsia="宋体" w:hAnsi="宋体" w:cs="宋体" w:hint="eastAsia"/>
          <w:sz w:val="28"/>
          <w:szCs w:val="28"/>
        </w:rPr>
        <w:t>，</w:t>
      </w:r>
      <w:r w:rsidR="00AC723E">
        <w:rPr>
          <w:rFonts w:ascii="宋体" w:eastAsia="宋体" w:hAnsi="宋体" w:cs="宋体" w:hint="eastAsia"/>
          <w:sz w:val="28"/>
          <w:szCs w:val="28"/>
        </w:rPr>
        <w:t>提出</w:t>
      </w:r>
      <w:r w:rsidR="00AC723E" w:rsidRPr="00256E17">
        <w:rPr>
          <w:rFonts w:ascii="宋体" w:eastAsia="宋体" w:hAnsi="宋体" w:cs="宋体" w:hint="eastAsia"/>
          <w:color w:val="000000" w:themeColor="text1"/>
          <w:sz w:val="28"/>
          <w:szCs w:val="28"/>
        </w:rPr>
        <w:t>具有高</w:t>
      </w:r>
      <w:r w:rsidR="00EB7A03">
        <w:rPr>
          <w:rFonts w:ascii="宋体" w:eastAsia="宋体" w:hAnsi="宋体" w:cs="宋体" w:hint="eastAsia"/>
          <w:color w:val="000000" w:themeColor="text1"/>
          <w:sz w:val="28"/>
          <w:szCs w:val="28"/>
        </w:rPr>
        <w:t>实时</w:t>
      </w:r>
      <w:r w:rsidR="00AC723E" w:rsidRPr="00256E17">
        <w:rPr>
          <w:rFonts w:ascii="宋体" w:eastAsia="宋体" w:hAnsi="宋体" w:cs="宋体" w:hint="eastAsia"/>
          <w:color w:val="000000" w:themeColor="text1"/>
          <w:sz w:val="28"/>
          <w:szCs w:val="28"/>
        </w:rPr>
        <w:t>性的低开关频率预测控制新方法</w:t>
      </w:r>
      <w:r w:rsidR="003D1FD6">
        <w:rPr>
          <w:rFonts w:ascii="宋体" w:eastAsia="宋体" w:hAnsi="宋体" w:cs="宋体" w:hint="eastAsia"/>
          <w:color w:val="000000" w:themeColor="text1"/>
          <w:sz w:val="28"/>
          <w:szCs w:val="28"/>
        </w:rPr>
        <w:t>，</w:t>
      </w:r>
      <w:r w:rsidRPr="006C7D53">
        <w:rPr>
          <w:rFonts w:ascii="宋体" w:eastAsia="宋体" w:hAnsi="宋体" w:cs="宋体" w:hint="eastAsia"/>
          <w:sz w:val="28"/>
          <w:szCs w:val="28"/>
        </w:rPr>
        <w:t>并对此方法进行系统性实验验证。</w:t>
      </w:r>
    </w:p>
    <w:p w:rsidR="005C58EB" w:rsidRDefault="00BF40C7" w:rsidP="005C58EB">
      <w:pPr>
        <w:pStyle w:val="a0"/>
        <w:rPr>
          <w:rFonts w:ascii="宋体" w:eastAsia="宋体" w:hAnsi="宋体" w:cs="宋体"/>
          <w:b/>
          <w:sz w:val="28"/>
          <w:szCs w:val="28"/>
        </w:rPr>
      </w:pPr>
      <w:r w:rsidRPr="00BF40C7">
        <w:rPr>
          <w:rFonts w:ascii="宋体" w:eastAsia="宋体" w:hAnsi="宋体" w:cs="宋体" w:hint="eastAsia"/>
          <w:b/>
          <w:sz w:val="28"/>
          <w:szCs w:val="28"/>
        </w:rPr>
        <w:t>辅助研究途径：</w:t>
      </w:r>
    </w:p>
    <w:p w:rsidR="00BF40C7" w:rsidRDefault="005C58EB" w:rsidP="006F213B">
      <w:pPr>
        <w:pStyle w:val="a0"/>
        <w:ind w:firstLineChars="200" w:firstLine="560"/>
        <w:rPr>
          <w:rFonts w:ascii="宋体" w:eastAsia="宋体" w:hAnsi="宋体" w:cs="宋体"/>
          <w:sz w:val="28"/>
          <w:szCs w:val="28"/>
        </w:rPr>
      </w:pPr>
      <w:r w:rsidRPr="005C58EB">
        <w:rPr>
          <w:rFonts w:ascii="宋体" w:eastAsia="宋体" w:hAnsi="宋体" w:cs="宋体" w:hint="eastAsia"/>
          <w:sz w:val="28"/>
          <w:szCs w:val="28"/>
        </w:rPr>
        <w:t>为避免因算法不成熟等因素造成</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逆变设备的损毁，本课题在进行最终的</w:t>
      </w:r>
      <w:r w:rsidR="00545E53">
        <w:rPr>
          <w:rFonts w:ascii="宋体" w:eastAsia="宋体" w:hAnsi="宋体" w:cs="宋体" w:hint="eastAsia"/>
          <w:sz w:val="28"/>
          <w:szCs w:val="28"/>
        </w:rPr>
        <w:t>海上风电并网</w:t>
      </w:r>
      <w:r w:rsidRPr="005C58EB">
        <w:rPr>
          <w:rFonts w:ascii="宋体" w:eastAsia="宋体" w:hAnsi="宋体" w:cs="宋体" w:hint="eastAsia"/>
          <w:sz w:val="28"/>
          <w:szCs w:val="28"/>
        </w:rPr>
        <w:t>系统性实验验证之前，将以</w:t>
      </w:r>
      <w:r w:rsidRPr="0087526B">
        <w:rPr>
          <w:rFonts w:ascii="宋体" w:eastAsia="宋体" w:hAnsi="宋体" w:cs="宋体" w:hint="eastAsia"/>
          <w:b/>
          <w:sz w:val="28"/>
          <w:szCs w:val="28"/>
        </w:rPr>
        <w:t>虚拟仿真、</w:t>
      </w:r>
      <w:r w:rsidRPr="0087526B">
        <w:rPr>
          <w:rFonts w:ascii="宋体" w:eastAsia="宋体" w:hAnsi="宋体" w:cs="宋体"/>
          <w:b/>
          <w:sz w:val="28"/>
          <w:szCs w:val="28"/>
        </w:rPr>
        <w:t>数字/物理混合实时模拟实验、等</w:t>
      </w:r>
      <w:r w:rsidRPr="0087526B">
        <w:rPr>
          <w:rFonts w:ascii="宋体" w:eastAsia="宋体" w:hAnsi="宋体" w:cs="宋体" w:hint="eastAsia"/>
          <w:b/>
          <w:sz w:val="28"/>
          <w:szCs w:val="28"/>
        </w:rPr>
        <w:t>效</w:t>
      </w:r>
      <w:r w:rsidR="00545E53" w:rsidRPr="0087526B">
        <w:rPr>
          <w:rFonts w:ascii="宋体" w:eastAsia="宋体" w:hAnsi="宋体" w:cs="宋体" w:hint="eastAsia"/>
          <w:b/>
          <w:sz w:val="28"/>
          <w:szCs w:val="28"/>
        </w:rPr>
        <w:t>海上风电并网</w:t>
      </w:r>
      <w:r w:rsidRPr="0087526B">
        <w:rPr>
          <w:rFonts w:ascii="宋体" w:eastAsia="宋体" w:hAnsi="宋体" w:cs="宋体" w:hint="eastAsia"/>
          <w:b/>
          <w:sz w:val="28"/>
          <w:szCs w:val="28"/>
        </w:rPr>
        <w:t>实验</w:t>
      </w:r>
      <w:r w:rsidRPr="005C58EB">
        <w:rPr>
          <w:rFonts w:ascii="宋体" w:eastAsia="宋体" w:hAnsi="宋体" w:cs="宋体" w:hint="eastAsia"/>
          <w:sz w:val="28"/>
          <w:szCs w:val="28"/>
        </w:rPr>
        <w:t>的辅助手段，初步完成</w:t>
      </w:r>
      <w:r w:rsidR="003C097D">
        <w:rPr>
          <w:rFonts w:ascii="宋体" w:eastAsia="宋体" w:hAnsi="宋体" w:cs="宋体" w:hint="eastAsia"/>
          <w:sz w:val="28"/>
          <w:szCs w:val="28"/>
        </w:rPr>
        <w:t>系统宽频振荡的产生机制分析</w:t>
      </w:r>
      <w:r w:rsidRPr="005C58EB">
        <w:rPr>
          <w:rFonts w:ascii="宋体" w:eastAsia="宋体" w:hAnsi="宋体" w:cs="宋体" w:hint="eastAsia"/>
          <w:sz w:val="28"/>
          <w:szCs w:val="28"/>
        </w:rPr>
        <w:t>，以及</w:t>
      </w:r>
      <w:r w:rsidR="003C097D" w:rsidRPr="00D74898">
        <w:rPr>
          <w:rFonts w:ascii="宋体" w:eastAsia="宋体" w:hAnsi="宋体" w:cs="宋体"/>
          <w:sz w:val="28"/>
          <w:szCs w:val="28"/>
        </w:rPr>
        <w:t>能量在基波和各次谐波中迁移的物理机制</w:t>
      </w:r>
      <w:r w:rsidRPr="005C58EB">
        <w:rPr>
          <w:rFonts w:ascii="宋体" w:eastAsia="宋体" w:hAnsi="宋体" w:cs="宋体" w:hint="eastAsia"/>
          <w:sz w:val="28"/>
          <w:szCs w:val="28"/>
        </w:rPr>
        <w:t>、</w:t>
      </w:r>
      <w:r w:rsidR="003C097D">
        <w:rPr>
          <w:rFonts w:ascii="宋体" w:eastAsia="宋体" w:hAnsi="宋体" w:cs="宋体" w:hint="eastAsia"/>
          <w:sz w:val="28"/>
          <w:szCs w:val="28"/>
        </w:rPr>
        <w:t>开关频率抑制原理</w:t>
      </w:r>
      <w:r w:rsidRPr="005C58EB">
        <w:rPr>
          <w:rFonts w:ascii="宋体" w:eastAsia="宋体" w:hAnsi="宋体" w:cs="宋体" w:hint="eastAsia"/>
          <w:sz w:val="28"/>
          <w:szCs w:val="28"/>
        </w:rPr>
        <w:t>及其与</w:t>
      </w:r>
      <w:r w:rsidR="003C097D">
        <w:rPr>
          <w:rFonts w:ascii="宋体" w:eastAsia="宋体" w:hAnsi="宋体" w:cs="宋体" w:hint="eastAsia"/>
          <w:sz w:val="28"/>
          <w:szCs w:val="28"/>
        </w:rPr>
        <w:t>指定谐波抑制</w:t>
      </w:r>
      <w:r w:rsidRPr="005C58EB">
        <w:rPr>
          <w:rFonts w:ascii="宋体" w:eastAsia="宋体" w:hAnsi="宋体" w:cs="宋体" w:hint="eastAsia"/>
          <w:sz w:val="28"/>
          <w:szCs w:val="28"/>
        </w:rPr>
        <w:t>策略的融合等相关测试工作，并在低压等效平台上进行全局系统性初步实验验证。</w:t>
      </w:r>
    </w:p>
    <w:p w:rsidR="00A6500A" w:rsidRDefault="000A0C56" w:rsidP="00A6500A">
      <w:pPr>
        <w:pStyle w:val="a0"/>
        <w:keepNext/>
      </w:pPr>
      <w:r>
        <w:object w:dxaOrig="19611" w:dyaOrig="11621">
          <v:shape id="_x0000_i1039" type="#_x0000_t75" style="width:510pt;height:302pt" o:ole="">
            <v:imagedata r:id="rId47" o:title=""/>
          </v:shape>
          <o:OLEObject Type="Embed" ProgID="Visio.Drawing.15" ShapeID="_x0000_i1039" DrawAspect="Content" ObjectID="_1717429391" r:id="rId48"/>
        </w:object>
      </w:r>
    </w:p>
    <w:p w:rsidR="000A0C56" w:rsidRDefault="00A6500A" w:rsidP="00A6500A">
      <w:pPr>
        <w:pStyle w:val="af0"/>
        <w:rPr>
          <w:rFonts w:ascii="宋体" w:eastAsia="宋体" w:hAnsi="宋体" w:cs="宋体"/>
          <w:sz w:val="28"/>
          <w:szCs w:val="28"/>
        </w:rPr>
      </w:pPr>
      <w:bookmarkStart w:id="1" w:name="_Ref106396310"/>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2</w:t>
      </w:r>
      <w:r>
        <w:fldChar w:fldCharType="end"/>
      </w:r>
      <w:bookmarkEnd w:id="1"/>
      <w:r>
        <w:t xml:space="preserve"> </w:t>
      </w:r>
      <w:r>
        <w:rPr>
          <w:rFonts w:hint="eastAsia"/>
        </w:rPr>
        <w:t>课题研究技术路线</w:t>
      </w:r>
    </w:p>
    <w:p w:rsidR="000A0C56" w:rsidRPr="005C58EB" w:rsidRDefault="000A0C56" w:rsidP="000A0C56">
      <w:pPr>
        <w:pStyle w:val="a0"/>
        <w:rPr>
          <w:rFonts w:ascii="宋体" w:eastAsia="宋体" w:hAnsi="宋体" w:cs="宋体"/>
          <w:b/>
          <w:sz w:val="28"/>
          <w:szCs w:val="28"/>
        </w:rPr>
      </w:pP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2.3</w:t>
      </w:r>
      <w:r>
        <w:rPr>
          <w:rFonts w:ascii="宋体" w:eastAsia="宋体" w:hAnsi="宋体" w:cs="宋体"/>
          <w:sz w:val="28"/>
          <w:szCs w:val="28"/>
        </w:rPr>
        <w:t xml:space="preserve"> </w:t>
      </w:r>
      <w:r>
        <w:rPr>
          <w:rFonts w:ascii="宋体" w:eastAsia="宋体" w:hAnsi="宋体" w:cs="宋体" w:hint="eastAsia"/>
          <w:sz w:val="28"/>
          <w:szCs w:val="28"/>
        </w:rPr>
        <w:t>实验手段及方案</w:t>
      </w:r>
    </w:p>
    <w:p w:rsidR="000C2583" w:rsidRPr="00D52622" w:rsidRDefault="00372A3C" w:rsidP="00652D1B">
      <w:pPr>
        <w:pStyle w:val="a0"/>
        <w:ind w:firstLineChars="200" w:firstLine="562"/>
        <w:rPr>
          <w:rFonts w:ascii="宋体" w:eastAsia="宋体" w:hAnsi="宋体" w:cs="宋体"/>
          <w:b/>
          <w:color w:val="000000" w:themeColor="text1"/>
          <w:sz w:val="28"/>
          <w:szCs w:val="28"/>
        </w:rPr>
      </w:pPr>
      <w:r w:rsidRPr="00D52622">
        <w:rPr>
          <w:rFonts w:ascii="宋体" w:eastAsia="宋体" w:hAnsi="宋体" w:cs="宋体" w:hint="eastAsia"/>
          <w:b/>
          <w:color w:val="000000" w:themeColor="text1"/>
          <w:sz w:val="28"/>
          <w:szCs w:val="28"/>
        </w:rPr>
        <w:t>（1）数字/物理混合实时模拟实验</w:t>
      </w:r>
    </w:p>
    <w:p w:rsidR="000C2583" w:rsidRDefault="00B01718" w:rsidP="00B01718">
      <w:pPr>
        <w:pStyle w:val="a0"/>
        <w:rPr>
          <w:rFonts w:eastAsiaTheme="minorEastAsia"/>
        </w:rPr>
      </w:pPr>
      <w:r>
        <w:object w:dxaOrig="9611" w:dyaOrig="6470">
          <v:shape id="_x0000_i1040" type="#_x0000_t75" style="width:480.5pt;height:323.5pt" o:ole="">
            <v:imagedata r:id="rId49" o:title=""/>
          </v:shape>
          <o:OLEObject Type="Embed" ProgID="Visio.Drawing.15" ShapeID="_x0000_i1040" DrawAspect="Content" ObjectID="_1717429392"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2" w:name="_Ref1067421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3</w:t>
      </w:r>
      <w:r>
        <w:fldChar w:fldCharType="end"/>
      </w:r>
      <w:bookmarkEnd w:id="2"/>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eastAsia="宋体" w:hAnsi="宋体" w:cs="宋体"/>
          <w:color w:val="000000" w:themeColor="text1"/>
          <w:sz w:val="28"/>
          <w:szCs w:val="28"/>
        </w:rPr>
      </w:pPr>
      <w:r w:rsidRPr="00D71816">
        <w:rPr>
          <w:rFonts w:ascii="宋体" w:eastAsia="宋体" w:hAnsi="宋体" w:cs="宋体" w:hint="eastAsia"/>
          <w:color w:val="000000" w:themeColor="text1"/>
          <w:sz w:val="28"/>
          <w:szCs w:val="28"/>
        </w:rPr>
        <w:t>数字</w:t>
      </w:r>
      <w:r w:rsidRPr="00D71816">
        <w:rPr>
          <w:rFonts w:ascii="宋体" w:eastAsia="宋体" w:hAnsi="宋体" w:cs="宋体"/>
          <w:color w:val="000000" w:themeColor="text1"/>
          <w:sz w:val="28"/>
          <w:szCs w:val="28"/>
        </w:rPr>
        <w:t>/物理混合实时模拟实验系统如</w:t>
      </w:r>
      <w:r>
        <w:rPr>
          <w:rFonts w:ascii="宋体" w:eastAsia="宋体" w:hAnsi="宋体" w:cs="宋体"/>
          <w:color w:val="000000" w:themeColor="text1"/>
          <w:sz w:val="28"/>
          <w:szCs w:val="28"/>
        </w:rPr>
        <w:fldChar w:fldCharType="begin"/>
      </w:r>
      <w:r>
        <w:rPr>
          <w:rFonts w:ascii="宋体" w:eastAsia="宋体" w:hAnsi="宋体" w:cs="宋体"/>
          <w:color w:val="000000" w:themeColor="text1"/>
          <w:sz w:val="28"/>
          <w:szCs w:val="28"/>
        </w:rPr>
        <w:instrText xml:space="preserve"> REF _Ref106742193 \h  \* MERGEFORMAT </w:instrText>
      </w:r>
      <w:r>
        <w:rPr>
          <w:rFonts w:ascii="宋体" w:eastAsia="宋体" w:hAnsi="宋体" w:cs="宋体"/>
          <w:color w:val="000000" w:themeColor="text1"/>
          <w:sz w:val="28"/>
          <w:szCs w:val="28"/>
        </w:rPr>
      </w:r>
      <w:r>
        <w:rPr>
          <w:rFonts w:ascii="宋体" w:eastAsia="宋体" w:hAnsi="宋体" w:cs="宋体"/>
          <w:color w:val="000000" w:themeColor="text1"/>
          <w:sz w:val="28"/>
          <w:szCs w:val="28"/>
        </w:rPr>
        <w:fldChar w:fldCharType="separate"/>
      </w:r>
      <w:r w:rsidR="00E16D98" w:rsidRPr="00E16D98">
        <w:rPr>
          <w:rFonts w:ascii="宋体" w:eastAsia="宋体" w:hAnsi="宋体" w:cs="宋体" w:hint="eastAsia"/>
          <w:color w:val="000000" w:themeColor="text1"/>
          <w:sz w:val="28"/>
          <w:szCs w:val="28"/>
        </w:rPr>
        <w:t>图</w:t>
      </w:r>
      <w:r w:rsidR="00E16D98" w:rsidRPr="00E16D98">
        <w:rPr>
          <w:rFonts w:ascii="宋体" w:eastAsia="宋体" w:hAnsi="宋体" w:cs="宋体"/>
          <w:color w:val="000000" w:themeColor="text1"/>
          <w:sz w:val="28"/>
          <w:szCs w:val="28"/>
        </w:rPr>
        <w:t xml:space="preserve"> 3</w:t>
      </w:r>
      <w:r>
        <w:rPr>
          <w:rFonts w:ascii="宋体" w:eastAsia="宋体" w:hAnsi="宋体" w:cs="宋体"/>
          <w:color w:val="000000" w:themeColor="text1"/>
          <w:sz w:val="28"/>
          <w:szCs w:val="28"/>
        </w:rPr>
        <w:fldChar w:fldCharType="end"/>
      </w:r>
      <w:r w:rsidRPr="00D71816">
        <w:rPr>
          <w:rFonts w:ascii="宋体" w:eastAsia="宋体" w:hAnsi="宋体" w:cs="宋体"/>
          <w:color w:val="000000" w:themeColor="text1"/>
          <w:sz w:val="28"/>
          <w:szCs w:val="28"/>
        </w:rPr>
        <w:t>所示，主要由上位机、实时仿真机</w:t>
      </w:r>
      <w:r w:rsidRPr="00D71816">
        <w:rPr>
          <w:rFonts w:ascii="宋体" w:eastAsia="宋体" w:hAnsi="宋体" w:cs="宋体" w:hint="eastAsia"/>
          <w:color w:val="000000" w:themeColor="text1"/>
          <w:sz w:val="28"/>
          <w:szCs w:val="28"/>
        </w:rPr>
        <w:t>以及数字控制系统组成。</w:t>
      </w:r>
    </w:p>
    <w:p w:rsidR="007F4111" w:rsidRDefault="007F4111" w:rsidP="007F4111">
      <w:pPr>
        <w:pStyle w:val="a0"/>
        <w:ind w:firstLineChars="200" w:firstLine="560"/>
        <w:rPr>
          <w:rFonts w:ascii="宋体" w:eastAsia="宋体" w:hAnsi="宋体" w:cs="宋体"/>
          <w:color w:val="000000" w:themeColor="text1"/>
          <w:sz w:val="28"/>
          <w:szCs w:val="28"/>
        </w:rPr>
      </w:pPr>
      <w:r w:rsidRPr="007F4111">
        <w:rPr>
          <w:rFonts w:ascii="宋体" w:eastAsia="宋体" w:hAnsi="宋体" w:cs="宋体" w:hint="eastAsia"/>
          <w:color w:val="000000" w:themeColor="text1"/>
          <w:sz w:val="28"/>
          <w:szCs w:val="28"/>
        </w:rPr>
        <w:t>实时仿真机搭建感应电机控制驱动系统模型，实时计算并传送控制系统的运行信息至上位机，实现对控制器运行情况的实时监测；同时通过数字</w:t>
      </w:r>
      <w:r w:rsidRPr="007F4111">
        <w:rPr>
          <w:rFonts w:ascii="宋体" w:eastAsia="宋体" w:hAnsi="宋体" w:cs="宋体"/>
          <w:color w:val="000000" w:themeColor="text1"/>
          <w:sz w:val="28"/>
          <w:szCs w:val="28"/>
        </w:rPr>
        <w:t xml:space="preserve"> IO 接口与DA模块等功能部件实现数字系统控制信号流的模拟与传输。</w:t>
      </w:r>
    </w:p>
    <w:p w:rsidR="00B01718" w:rsidRDefault="00123E7A" w:rsidP="00123E7A">
      <w:pPr>
        <w:pStyle w:val="a0"/>
        <w:ind w:firstLineChars="200" w:firstLine="560"/>
        <w:rPr>
          <w:rFonts w:ascii="宋体" w:eastAsia="宋体" w:hAnsi="宋体" w:cs="宋体"/>
          <w:color w:val="000000" w:themeColor="text1"/>
          <w:sz w:val="28"/>
          <w:szCs w:val="28"/>
        </w:rPr>
      </w:pPr>
      <w:r w:rsidRPr="00123E7A">
        <w:rPr>
          <w:rFonts w:ascii="宋体" w:eastAsia="宋体" w:hAnsi="宋体" w:cs="宋体" w:hint="eastAsia"/>
          <w:color w:val="000000" w:themeColor="text1"/>
          <w:sz w:val="28"/>
          <w:szCs w:val="28"/>
        </w:rPr>
        <w:t>实时仿真机模拟生成的电流信号与正交编码信号传递给数字控制系统，</w:t>
      </w:r>
      <w:r w:rsidRPr="00123E7A">
        <w:rPr>
          <w:rFonts w:ascii="宋体" w:eastAsia="宋体" w:hAnsi="宋体" w:cs="宋体"/>
          <w:color w:val="000000" w:themeColor="text1"/>
          <w:sz w:val="28"/>
          <w:szCs w:val="28"/>
        </w:rPr>
        <w:t>其内</w:t>
      </w:r>
      <w:r w:rsidRPr="00123E7A">
        <w:rPr>
          <w:rFonts w:ascii="宋体" w:eastAsia="宋体" w:hAnsi="宋体" w:cs="宋体" w:hint="eastAsia"/>
          <w:color w:val="000000" w:themeColor="text1"/>
          <w:sz w:val="28"/>
          <w:szCs w:val="28"/>
        </w:rPr>
        <w:t>部的预测控制算法模块计算出逆变器控制信号并发送到实时仿真机。同时，数字控制系统也将其估测出的</w:t>
      </w:r>
      <w:r w:rsidR="00B76907">
        <w:rPr>
          <w:rFonts w:ascii="宋体" w:eastAsia="宋体" w:hAnsi="宋体" w:cs="宋体" w:hint="eastAsia"/>
          <w:color w:val="000000" w:themeColor="text1"/>
          <w:sz w:val="28"/>
          <w:szCs w:val="28"/>
        </w:rPr>
        <w:t>海上风电系统</w:t>
      </w:r>
      <w:r w:rsidRPr="00123E7A">
        <w:rPr>
          <w:rFonts w:ascii="宋体" w:eastAsia="宋体" w:hAnsi="宋体" w:cs="宋体" w:hint="eastAsia"/>
          <w:color w:val="000000" w:themeColor="text1"/>
          <w:sz w:val="28"/>
          <w:szCs w:val="28"/>
        </w:rPr>
        <w:t>变量经外部</w:t>
      </w:r>
      <w:r w:rsidR="00F9692B">
        <w:rPr>
          <w:rFonts w:ascii="宋体" w:eastAsia="宋体" w:hAnsi="宋体" w:cs="宋体"/>
          <w:color w:val="000000" w:themeColor="text1"/>
          <w:sz w:val="28"/>
          <w:szCs w:val="28"/>
        </w:rPr>
        <w:t>DA</w:t>
      </w:r>
      <w:r w:rsidRPr="00123E7A">
        <w:rPr>
          <w:rFonts w:ascii="宋体" w:eastAsia="宋体" w:hAnsi="宋体" w:cs="宋体"/>
          <w:color w:val="000000" w:themeColor="text1"/>
          <w:sz w:val="28"/>
          <w:szCs w:val="28"/>
        </w:rPr>
        <w:t>输出到示波器，并与实时仿真</w:t>
      </w:r>
      <w:r w:rsidRPr="00123E7A">
        <w:rPr>
          <w:rFonts w:ascii="宋体" w:eastAsia="宋体" w:hAnsi="宋体" w:cs="宋体" w:hint="eastAsia"/>
          <w:color w:val="000000" w:themeColor="text1"/>
          <w:sz w:val="28"/>
          <w:szCs w:val="28"/>
        </w:rPr>
        <w:t>机输出的相应</w:t>
      </w:r>
      <w:r w:rsidR="00C16685">
        <w:rPr>
          <w:rFonts w:ascii="宋体" w:eastAsia="宋体" w:hAnsi="宋体" w:cs="宋体" w:hint="eastAsia"/>
          <w:color w:val="000000" w:themeColor="text1"/>
          <w:sz w:val="28"/>
          <w:szCs w:val="28"/>
        </w:rPr>
        <w:t>海上风电系统</w:t>
      </w:r>
      <w:r w:rsidRPr="00123E7A">
        <w:rPr>
          <w:rFonts w:ascii="宋体" w:eastAsia="宋体" w:hAnsi="宋体" w:cs="宋体" w:hint="eastAsia"/>
          <w:color w:val="000000" w:themeColor="text1"/>
          <w:sz w:val="28"/>
          <w:szCs w:val="28"/>
        </w:rPr>
        <w:t>内部变量进行对比校准。</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hint="eastAsia"/>
          <w:color w:val="000000" w:themeColor="text1"/>
          <w:sz w:val="28"/>
          <w:szCs w:val="28"/>
        </w:rPr>
        <w:t>模拟实验具体内容包括以下几点：</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1）依据模拟实验中</w:t>
      </w:r>
      <w:r w:rsidR="00903455">
        <w:rPr>
          <w:rFonts w:ascii="宋体" w:eastAsia="宋体" w:hAnsi="宋体" w:cs="宋体" w:hint="eastAsia"/>
          <w:color w:val="000000" w:themeColor="text1"/>
          <w:sz w:val="28"/>
          <w:szCs w:val="28"/>
        </w:rPr>
        <w:t>宽频振荡抑制</w:t>
      </w:r>
      <w:r w:rsidRPr="003145A8">
        <w:rPr>
          <w:rFonts w:ascii="宋体" w:eastAsia="宋体" w:hAnsi="宋体" w:cs="宋体"/>
          <w:color w:val="000000" w:themeColor="text1"/>
          <w:sz w:val="28"/>
          <w:szCs w:val="28"/>
        </w:rPr>
        <w:t>变化的情况，确定</w:t>
      </w:r>
      <w:r w:rsidR="0004520B">
        <w:rPr>
          <w:rFonts w:ascii="宋体" w:eastAsia="宋体" w:hAnsi="宋体" w:cs="宋体" w:hint="eastAsia"/>
          <w:color w:val="000000" w:themeColor="text1"/>
          <w:sz w:val="28"/>
          <w:szCs w:val="28"/>
        </w:rPr>
        <w:t>引发宽频振荡</w:t>
      </w:r>
      <w:r w:rsidRPr="003145A8">
        <w:rPr>
          <w:rFonts w:ascii="宋体" w:eastAsia="宋体" w:hAnsi="宋体" w:cs="宋体"/>
          <w:color w:val="000000" w:themeColor="text1"/>
          <w:sz w:val="28"/>
          <w:szCs w:val="28"/>
        </w:rPr>
        <w:t>影响因素，并进一步分</w:t>
      </w:r>
      <w:r w:rsidRPr="003145A8">
        <w:rPr>
          <w:rFonts w:ascii="宋体" w:eastAsia="宋体" w:hAnsi="宋体" w:cs="宋体" w:hint="eastAsia"/>
          <w:color w:val="000000" w:themeColor="text1"/>
          <w:sz w:val="28"/>
          <w:szCs w:val="28"/>
        </w:rPr>
        <w:t>析</w:t>
      </w:r>
      <w:r w:rsidR="0004520B">
        <w:rPr>
          <w:rFonts w:ascii="宋体" w:eastAsia="宋体" w:hAnsi="宋体" w:cs="宋体" w:hint="eastAsia"/>
          <w:color w:val="000000" w:themeColor="text1"/>
          <w:sz w:val="28"/>
          <w:szCs w:val="28"/>
        </w:rPr>
        <w:t>宽频振荡产生</w:t>
      </w:r>
      <w:r w:rsidRPr="003145A8">
        <w:rPr>
          <w:rFonts w:ascii="宋体" w:eastAsia="宋体" w:hAnsi="宋体" w:cs="宋体" w:hint="eastAsia"/>
          <w:color w:val="000000" w:themeColor="text1"/>
          <w:sz w:val="28"/>
          <w:szCs w:val="28"/>
        </w:rPr>
        <w:t>的物理机制；</w:t>
      </w:r>
    </w:p>
    <w:p w:rsidR="003145A8" w:rsidRPr="003145A8"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lastRenderedPageBreak/>
        <w:t>2）对模拟实验的结果进行分析，获得</w:t>
      </w:r>
      <w:r w:rsidR="000D550F">
        <w:rPr>
          <w:rFonts w:ascii="宋体" w:eastAsia="宋体" w:hAnsi="宋体" w:cs="宋体" w:hint="eastAsia"/>
          <w:color w:val="000000" w:themeColor="text1"/>
          <w:sz w:val="28"/>
          <w:szCs w:val="28"/>
        </w:rPr>
        <w:t>宽频振荡抑制效果</w:t>
      </w:r>
      <w:r w:rsidRPr="003145A8">
        <w:rPr>
          <w:rFonts w:ascii="宋体" w:eastAsia="宋体" w:hAnsi="宋体" w:cs="宋体"/>
          <w:color w:val="000000" w:themeColor="text1"/>
          <w:sz w:val="28"/>
          <w:szCs w:val="28"/>
        </w:rPr>
        <w:t>的变化规律曲线，确定</w:t>
      </w:r>
      <w:r w:rsidR="000D550F">
        <w:rPr>
          <w:rFonts w:ascii="宋体" w:eastAsia="宋体" w:hAnsi="宋体" w:cs="宋体" w:hint="eastAsia"/>
          <w:color w:val="000000" w:themeColor="text1"/>
          <w:sz w:val="28"/>
          <w:szCs w:val="28"/>
        </w:rPr>
        <w:t>宽频振荡抑制效果与权重系数的映射关系</w:t>
      </w:r>
      <w:r w:rsidRPr="003145A8">
        <w:rPr>
          <w:rFonts w:ascii="宋体" w:eastAsia="宋体" w:hAnsi="宋体" w:cs="宋体" w:hint="eastAsia"/>
          <w:color w:val="000000" w:themeColor="text1"/>
          <w:sz w:val="28"/>
          <w:szCs w:val="28"/>
        </w:rPr>
        <w:t>，进行分段划分，</w:t>
      </w:r>
      <w:r w:rsidRPr="003145A8">
        <w:rPr>
          <w:rFonts w:ascii="宋体" w:eastAsia="宋体" w:hAnsi="宋体" w:cs="宋体"/>
          <w:color w:val="000000" w:themeColor="text1"/>
          <w:sz w:val="28"/>
          <w:szCs w:val="28"/>
        </w:rPr>
        <w:t>制定</w:t>
      </w:r>
      <w:r w:rsidR="005646BA">
        <w:rPr>
          <w:rFonts w:ascii="宋体" w:eastAsia="宋体" w:hAnsi="宋体" w:cs="宋体" w:hint="eastAsia"/>
          <w:color w:val="000000" w:themeColor="text1"/>
          <w:sz w:val="28"/>
          <w:szCs w:val="28"/>
        </w:rPr>
        <w:t>宽频振荡快速定位方法和</w:t>
      </w:r>
      <w:r w:rsidR="000D550F">
        <w:rPr>
          <w:rFonts w:ascii="宋体" w:eastAsia="宋体" w:hAnsi="宋体" w:cs="宋体" w:hint="eastAsia"/>
          <w:color w:val="000000" w:themeColor="text1"/>
          <w:sz w:val="28"/>
          <w:szCs w:val="28"/>
        </w:rPr>
        <w:t>三电平逆变器权重系数调节策略</w:t>
      </w:r>
      <w:r w:rsidRPr="003145A8">
        <w:rPr>
          <w:rFonts w:ascii="宋体" w:eastAsia="宋体" w:hAnsi="宋体" w:cs="宋体"/>
          <w:color w:val="000000" w:themeColor="text1"/>
          <w:sz w:val="28"/>
          <w:szCs w:val="28"/>
        </w:rPr>
        <w:t>；</w:t>
      </w:r>
    </w:p>
    <w:p w:rsidR="00123E7A" w:rsidRDefault="003145A8" w:rsidP="003145A8">
      <w:pPr>
        <w:pStyle w:val="a0"/>
        <w:ind w:firstLineChars="200" w:firstLine="560"/>
        <w:rPr>
          <w:rFonts w:ascii="宋体" w:eastAsia="宋体" w:hAnsi="宋体" w:cs="宋体"/>
          <w:color w:val="000000" w:themeColor="text1"/>
          <w:sz w:val="28"/>
          <w:szCs w:val="28"/>
        </w:rPr>
      </w:pPr>
      <w:r w:rsidRPr="003145A8">
        <w:rPr>
          <w:rFonts w:ascii="宋体" w:eastAsia="宋体" w:hAnsi="宋体" w:cs="宋体"/>
          <w:color w:val="000000" w:themeColor="text1"/>
          <w:sz w:val="28"/>
          <w:szCs w:val="28"/>
        </w:rPr>
        <w:t>3）对</w:t>
      </w:r>
      <w:r w:rsidR="005646BA">
        <w:rPr>
          <w:rFonts w:ascii="宋体" w:eastAsia="宋体" w:hAnsi="宋体" w:cs="宋体" w:hint="eastAsia"/>
          <w:color w:val="000000" w:themeColor="text1"/>
          <w:sz w:val="28"/>
          <w:szCs w:val="28"/>
        </w:rPr>
        <w:t>宽频振荡快速定位方法和三电平逆变器权重系数调节策略</w:t>
      </w:r>
      <w:r w:rsidRPr="003145A8">
        <w:rPr>
          <w:rFonts w:ascii="宋体" w:eastAsia="宋体" w:hAnsi="宋体" w:cs="宋体"/>
          <w:color w:val="000000" w:themeColor="text1"/>
          <w:sz w:val="28"/>
          <w:szCs w:val="28"/>
        </w:rPr>
        <w:t>在数字/物理混合实时模拟实验平台上进行全</w:t>
      </w:r>
      <w:r w:rsidRPr="003145A8">
        <w:rPr>
          <w:rFonts w:ascii="宋体" w:eastAsia="宋体" w:hAnsi="宋体" w:cs="宋体" w:hint="eastAsia"/>
          <w:color w:val="000000" w:themeColor="text1"/>
          <w:sz w:val="28"/>
          <w:szCs w:val="28"/>
        </w:rPr>
        <w:t>局系统性初步测试，为后期实验打下良好的理论基础。</w:t>
      </w:r>
    </w:p>
    <w:p w:rsidR="007C6975" w:rsidRPr="007C6975" w:rsidRDefault="007C6975" w:rsidP="007C6975">
      <w:pPr>
        <w:pStyle w:val="a0"/>
        <w:ind w:firstLineChars="200" w:firstLine="562"/>
        <w:rPr>
          <w:rFonts w:ascii="宋体" w:eastAsia="宋体" w:hAnsi="宋体" w:cs="宋体"/>
          <w:b/>
          <w:color w:val="000000" w:themeColor="text1"/>
          <w:sz w:val="28"/>
          <w:szCs w:val="28"/>
        </w:rPr>
      </w:pPr>
      <w:r w:rsidRPr="007C6975">
        <w:rPr>
          <w:rFonts w:ascii="宋体" w:eastAsia="宋体" w:hAnsi="宋体" w:cs="宋体" w:hint="eastAsia"/>
          <w:b/>
          <w:color w:val="000000" w:themeColor="text1"/>
          <w:sz w:val="28"/>
          <w:szCs w:val="28"/>
        </w:rPr>
        <w:t>（</w:t>
      </w:r>
      <w:r w:rsidRPr="007C6975">
        <w:rPr>
          <w:rFonts w:ascii="宋体" w:eastAsia="宋体" w:hAnsi="宋体" w:cs="宋体"/>
          <w:b/>
          <w:color w:val="000000" w:themeColor="text1"/>
          <w:sz w:val="28"/>
          <w:szCs w:val="28"/>
        </w:rPr>
        <w:t>2</w:t>
      </w:r>
      <w:r w:rsidRPr="007C6975">
        <w:rPr>
          <w:rFonts w:ascii="宋体" w:eastAsia="宋体" w:hAnsi="宋体" w:cs="宋体" w:hint="eastAsia"/>
          <w:b/>
          <w:color w:val="000000" w:themeColor="text1"/>
          <w:sz w:val="28"/>
          <w:szCs w:val="28"/>
        </w:rPr>
        <w:t>）</w:t>
      </w:r>
      <w:r w:rsidR="000F7E16">
        <w:rPr>
          <w:rFonts w:ascii="宋体" w:eastAsia="宋体" w:hAnsi="宋体" w:cs="宋体" w:hint="eastAsia"/>
          <w:b/>
          <w:color w:val="000000" w:themeColor="text1"/>
          <w:sz w:val="28"/>
          <w:szCs w:val="28"/>
        </w:rPr>
        <w:t>等效</w:t>
      </w:r>
      <w:r w:rsidR="00675A93">
        <w:rPr>
          <w:rFonts w:ascii="宋体" w:eastAsia="宋体" w:hAnsi="宋体" w:cs="宋体" w:hint="eastAsia"/>
          <w:b/>
          <w:color w:val="000000" w:themeColor="text1"/>
          <w:sz w:val="28"/>
          <w:szCs w:val="28"/>
        </w:rPr>
        <w:t>并网</w:t>
      </w:r>
      <w:r w:rsidRPr="007C6975">
        <w:rPr>
          <w:rFonts w:ascii="宋体" w:eastAsia="宋体" w:hAnsi="宋体" w:cs="宋体" w:hint="eastAsia"/>
          <w:b/>
          <w:color w:val="000000" w:themeColor="text1"/>
          <w:sz w:val="28"/>
          <w:szCs w:val="28"/>
        </w:rPr>
        <w:t>实验</w:t>
      </w:r>
    </w:p>
    <w:p w:rsidR="00123E7A" w:rsidRDefault="000F4F25" w:rsidP="000F4F25">
      <w:pPr>
        <w:pStyle w:val="a0"/>
        <w:rPr>
          <w:rFonts w:eastAsiaTheme="minorEastAsia"/>
        </w:rPr>
      </w:pPr>
      <w:r>
        <w:object w:dxaOrig="9460" w:dyaOrig="4881">
          <v:shape id="_x0000_i1041" type="#_x0000_t75" style="width:473pt;height:244.5pt" o:ole="">
            <v:imagedata r:id="rId51" o:title=""/>
          </v:shape>
          <o:OLEObject Type="Embed" ProgID="Visio.Drawing.15" ShapeID="_x0000_i1041" DrawAspect="Content" ObjectID="_1717429393" r:id="rId52"/>
        </w:object>
      </w:r>
    </w:p>
    <w:p w:rsidR="007B3089" w:rsidRDefault="007B3089" w:rsidP="007B3089">
      <w:pPr>
        <w:pStyle w:val="af0"/>
        <w:rPr>
          <w:rFonts w:eastAsiaTheme="minorEastAsia"/>
        </w:rPr>
      </w:pPr>
      <w:bookmarkStart w:id="3" w:name="_Ref106743293"/>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4</w:t>
      </w:r>
      <w:r>
        <w:fldChar w:fldCharType="end"/>
      </w:r>
      <w:bookmarkEnd w:id="3"/>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eastAsia="宋体" w:hAnsi="宋体" w:cs="宋体"/>
                <w:color w:val="000000" w:themeColor="text1"/>
                <w:sz w:val="28"/>
                <w:szCs w:val="28"/>
              </w:rPr>
            </w:pPr>
          </w:p>
        </w:tc>
      </w:tr>
    </w:tbl>
    <w:p w:rsidR="0040067B" w:rsidRDefault="0040067B" w:rsidP="007B1692">
      <w:pPr>
        <w:pStyle w:val="a0"/>
        <w:ind w:firstLineChars="200" w:firstLine="560"/>
        <w:rPr>
          <w:rFonts w:ascii="宋体" w:eastAsia="宋体" w:hAnsi="宋体" w:cs="宋体"/>
          <w:color w:val="000000" w:themeColor="text1"/>
          <w:sz w:val="28"/>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参数标幺值</w:t>
            </w:r>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eastAsia="宋体" w:hAnsi="宋体" w:cs="宋体"/>
                <w:color w:val="000000" w:themeColor="text1"/>
                <w:sz w:val="28"/>
                <w:szCs w:val="28"/>
              </w:rPr>
            </w:pPr>
          </w:p>
        </w:tc>
      </w:tr>
    </w:tbl>
    <w:p w:rsidR="000F4F25" w:rsidRDefault="007B1692" w:rsidP="008F4E12">
      <w:pPr>
        <w:pStyle w:val="a0"/>
        <w:ind w:firstLineChars="200" w:firstLine="560"/>
        <w:rPr>
          <w:rFonts w:ascii="宋体" w:eastAsia="宋体" w:hAnsi="宋体" w:cs="宋体"/>
          <w:color w:val="000000" w:themeColor="text1"/>
          <w:sz w:val="28"/>
          <w:szCs w:val="28"/>
        </w:rPr>
      </w:pPr>
      <w:r w:rsidRPr="007B1692">
        <w:rPr>
          <w:rFonts w:ascii="宋体" w:eastAsia="宋体" w:hAnsi="宋体" w:cs="宋体" w:hint="eastAsia"/>
          <w:color w:val="000000" w:themeColor="text1"/>
          <w:sz w:val="28"/>
          <w:szCs w:val="28"/>
        </w:rPr>
        <w:t>为了防止在实验过程中，因操作不当造成</w:t>
      </w:r>
      <w:r>
        <w:rPr>
          <w:rFonts w:ascii="宋体" w:eastAsia="宋体" w:hAnsi="宋体" w:cs="宋体" w:hint="eastAsia"/>
          <w:color w:val="000000" w:themeColor="text1"/>
          <w:sz w:val="28"/>
          <w:szCs w:val="28"/>
        </w:rPr>
        <w:t>海上风电系统</w:t>
      </w:r>
      <w:r w:rsidRPr="007B1692">
        <w:rPr>
          <w:rFonts w:ascii="宋体" w:eastAsia="宋体" w:hAnsi="宋体" w:cs="宋体" w:hint="eastAsia"/>
          <w:color w:val="000000" w:themeColor="text1"/>
          <w:sz w:val="28"/>
          <w:szCs w:val="28"/>
        </w:rPr>
        <w:t>损毁，</w:t>
      </w:r>
      <w:r w:rsidRPr="007B1692">
        <w:rPr>
          <w:rFonts w:ascii="宋体" w:eastAsia="宋体" w:hAnsi="宋体" w:cs="宋体"/>
          <w:color w:val="000000" w:themeColor="text1"/>
          <w:sz w:val="28"/>
          <w:szCs w:val="28"/>
        </w:rPr>
        <w:t>在进行</w:t>
      </w:r>
      <w:r>
        <w:rPr>
          <w:rFonts w:ascii="宋体" w:eastAsia="宋体" w:hAnsi="宋体" w:cs="宋体" w:hint="eastAsia"/>
          <w:color w:val="000000" w:themeColor="text1"/>
          <w:sz w:val="28"/>
          <w:szCs w:val="28"/>
        </w:rPr>
        <w:t>并网</w:t>
      </w:r>
      <w:r w:rsidRPr="007B1692">
        <w:rPr>
          <w:rFonts w:ascii="宋体" w:eastAsia="宋体" w:hAnsi="宋体" w:cs="宋体"/>
          <w:color w:val="000000" w:themeColor="text1"/>
          <w:sz w:val="28"/>
          <w:szCs w:val="28"/>
        </w:rPr>
        <w:t>实</w:t>
      </w:r>
      <w:r w:rsidRPr="007B1692">
        <w:rPr>
          <w:rFonts w:ascii="宋体" w:eastAsia="宋体" w:hAnsi="宋体" w:cs="宋体" w:hint="eastAsia"/>
          <w:color w:val="000000" w:themeColor="text1"/>
          <w:sz w:val="28"/>
          <w:szCs w:val="28"/>
        </w:rPr>
        <w:t>验前，先进行等效</w:t>
      </w:r>
      <w:r w:rsidR="0007547C">
        <w:rPr>
          <w:rFonts w:ascii="宋体" w:eastAsia="宋体" w:hAnsi="宋体" w:cs="宋体" w:hint="eastAsia"/>
          <w:color w:val="000000" w:themeColor="text1"/>
          <w:sz w:val="28"/>
          <w:szCs w:val="28"/>
        </w:rPr>
        <w:t>并网</w:t>
      </w:r>
      <w:r w:rsidRPr="007B1692">
        <w:rPr>
          <w:rFonts w:ascii="宋体" w:eastAsia="宋体" w:hAnsi="宋体" w:cs="宋体" w:hint="eastAsia"/>
          <w:color w:val="000000" w:themeColor="text1"/>
          <w:sz w:val="28"/>
          <w:szCs w:val="28"/>
        </w:rPr>
        <w:t>实验。</w:t>
      </w:r>
      <w:r w:rsidRPr="007B1692">
        <w:rPr>
          <w:rFonts w:ascii="宋体" w:eastAsia="宋体" w:hAnsi="宋体" w:cs="宋体"/>
          <w:color w:val="000000" w:themeColor="text1"/>
          <w:sz w:val="28"/>
          <w:szCs w:val="28"/>
        </w:rPr>
        <w:t>表</w:t>
      </w:r>
      <w:r>
        <w:rPr>
          <w:rFonts w:ascii="宋体" w:eastAsia="宋体" w:hAnsi="宋体" w:cs="宋体"/>
          <w:color w:val="000000" w:themeColor="text1"/>
          <w:sz w:val="28"/>
          <w:szCs w:val="28"/>
        </w:rPr>
        <w:t>I</w:t>
      </w:r>
      <w:r w:rsidRPr="007B1692">
        <w:rPr>
          <w:rFonts w:ascii="宋体" w:eastAsia="宋体" w:hAnsi="宋体" w:cs="宋体"/>
          <w:color w:val="000000" w:themeColor="text1"/>
          <w:sz w:val="28"/>
          <w:szCs w:val="28"/>
        </w:rPr>
        <w:t>为中压电机的额定值、</w:t>
      </w:r>
      <w:r w:rsidR="00F620F5">
        <w:rPr>
          <w:rFonts w:ascii="宋体" w:eastAsia="宋体" w:hAnsi="宋体" w:cs="宋体" w:hint="eastAsia"/>
          <w:color w:val="000000" w:themeColor="text1"/>
          <w:sz w:val="28"/>
          <w:szCs w:val="28"/>
        </w:rPr>
        <w:t>海上风电系统</w:t>
      </w:r>
      <w:r w:rsidRPr="007B1692">
        <w:rPr>
          <w:rFonts w:ascii="宋体" w:eastAsia="宋体" w:hAnsi="宋体" w:cs="宋体"/>
          <w:color w:val="000000" w:themeColor="text1"/>
          <w:sz w:val="28"/>
          <w:szCs w:val="28"/>
        </w:rPr>
        <w:t>参数以及其标幺值。</w:t>
      </w:r>
      <w:r w:rsidRPr="007B1692">
        <w:rPr>
          <w:rFonts w:ascii="宋体" w:eastAsia="宋体" w:hAnsi="宋体" w:cs="宋体" w:hint="eastAsia"/>
          <w:color w:val="000000" w:themeColor="text1"/>
          <w:sz w:val="28"/>
          <w:szCs w:val="28"/>
        </w:rPr>
        <w:t>课题组将利用已有的</w:t>
      </w:r>
      <w:r w:rsidR="0040067B">
        <w:rPr>
          <w:rFonts w:ascii="宋体" w:eastAsia="宋体" w:hAnsi="宋体" w:cs="宋体"/>
          <w:color w:val="000000" w:themeColor="text1"/>
          <w:sz w:val="28"/>
          <w:szCs w:val="28"/>
        </w:rPr>
        <w:t>380V</w:t>
      </w:r>
      <w:r w:rsidRPr="007B1692">
        <w:rPr>
          <w:rFonts w:ascii="宋体" w:eastAsia="宋体" w:hAnsi="宋体" w:cs="宋体"/>
          <w:color w:val="000000" w:themeColor="text1"/>
          <w:sz w:val="28"/>
          <w:szCs w:val="28"/>
        </w:rPr>
        <w:t>等效中压电机（其额定值以及电路参数如表</w:t>
      </w:r>
      <w:r w:rsidR="0040067B">
        <w:rPr>
          <w:rFonts w:ascii="宋体" w:eastAsia="宋体" w:hAnsi="宋体" w:cs="宋体"/>
          <w:color w:val="000000" w:themeColor="text1"/>
          <w:sz w:val="28"/>
          <w:szCs w:val="28"/>
        </w:rPr>
        <w:t>II</w:t>
      </w:r>
      <w:r w:rsidRPr="007B1692">
        <w:rPr>
          <w:rFonts w:ascii="宋体" w:eastAsia="宋体" w:hAnsi="宋体" w:cs="宋体"/>
          <w:color w:val="000000" w:themeColor="text1"/>
          <w:sz w:val="28"/>
          <w:szCs w:val="28"/>
        </w:rPr>
        <w:t>所示）</w:t>
      </w:r>
      <w:r w:rsidR="008F4E12" w:rsidRPr="008F4E12">
        <w:rPr>
          <w:rFonts w:ascii="宋体" w:eastAsia="宋体" w:hAnsi="宋体" w:cs="宋体" w:hint="eastAsia"/>
          <w:color w:val="000000" w:themeColor="text1"/>
          <w:sz w:val="28"/>
          <w:szCs w:val="28"/>
        </w:rPr>
        <w:t>进行等效实验，等效</w:t>
      </w:r>
      <w:r w:rsidR="002F56DA">
        <w:rPr>
          <w:rFonts w:ascii="宋体" w:eastAsia="宋体" w:hAnsi="宋体" w:cs="宋体" w:hint="eastAsia"/>
          <w:color w:val="000000" w:themeColor="text1"/>
          <w:sz w:val="28"/>
          <w:szCs w:val="28"/>
        </w:rPr>
        <w:t>并网</w:t>
      </w:r>
      <w:r w:rsidR="008F4E12" w:rsidRPr="008F4E12">
        <w:rPr>
          <w:rFonts w:ascii="宋体" w:eastAsia="宋体" w:hAnsi="宋体" w:cs="宋体" w:hint="eastAsia"/>
          <w:color w:val="000000" w:themeColor="text1"/>
          <w:sz w:val="28"/>
          <w:szCs w:val="28"/>
        </w:rPr>
        <w:t>实验的结构示意图如</w:t>
      </w:r>
      <w:r w:rsidR="005F7ADE">
        <w:rPr>
          <w:rFonts w:ascii="宋体" w:eastAsia="宋体" w:hAnsi="宋体" w:cs="宋体"/>
          <w:color w:val="000000" w:themeColor="text1"/>
          <w:sz w:val="28"/>
          <w:szCs w:val="28"/>
        </w:rPr>
        <w:fldChar w:fldCharType="begin"/>
      </w:r>
      <w:r w:rsidR="005F7ADE">
        <w:rPr>
          <w:rFonts w:ascii="宋体" w:eastAsia="宋体" w:hAnsi="宋体" w:cs="宋体"/>
          <w:color w:val="000000" w:themeColor="text1"/>
          <w:sz w:val="28"/>
          <w:szCs w:val="28"/>
        </w:rPr>
        <w:instrText xml:space="preserve"> </w:instrText>
      </w:r>
      <w:r w:rsidR="005F7ADE">
        <w:rPr>
          <w:rFonts w:ascii="宋体" w:eastAsia="宋体" w:hAnsi="宋体" w:cs="宋体" w:hint="eastAsia"/>
          <w:color w:val="000000" w:themeColor="text1"/>
          <w:sz w:val="28"/>
          <w:szCs w:val="28"/>
        </w:rPr>
        <w:instrText>REF _Ref106743293 \h</w:instrText>
      </w:r>
      <w:r w:rsidR="005F7ADE">
        <w:rPr>
          <w:rFonts w:ascii="宋体" w:eastAsia="宋体" w:hAnsi="宋体" w:cs="宋体"/>
          <w:color w:val="000000" w:themeColor="text1"/>
          <w:sz w:val="28"/>
          <w:szCs w:val="28"/>
        </w:rPr>
        <w:instrText xml:space="preserve">  \* MERGEFORMAT </w:instrText>
      </w:r>
      <w:r w:rsidR="005F7ADE">
        <w:rPr>
          <w:rFonts w:ascii="宋体" w:eastAsia="宋体" w:hAnsi="宋体" w:cs="宋体"/>
          <w:color w:val="000000" w:themeColor="text1"/>
          <w:sz w:val="28"/>
          <w:szCs w:val="28"/>
        </w:rPr>
      </w:r>
      <w:r w:rsidR="005F7ADE">
        <w:rPr>
          <w:rFonts w:ascii="宋体" w:eastAsia="宋体" w:hAnsi="宋体" w:cs="宋体"/>
          <w:color w:val="000000" w:themeColor="text1"/>
          <w:sz w:val="28"/>
          <w:szCs w:val="28"/>
        </w:rPr>
        <w:fldChar w:fldCharType="separate"/>
      </w:r>
      <w:r w:rsidR="005F7ADE" w:rsidRPr="005F7ADE">
        <w:rPr>
          <w:rFonts w:ascii="宋体" w:eastAsia="宋体" w:hAnsi="宋体" w:cs="宋体" w:hint="eastAsia"/>
          <w:color w:val="000000" w:themeColor="text1"/>
          <w:sz w:val="28"/>
          <w:szCs w:val="28"/>
        </w:rPr>
        <w:t>图</w:t>
      </w:r>
      <w:r w:rsidR="005F7ADE" w:rsidRPr="005F7ADE">
        <w:rPr>
          <w:rFonts w:ascii="宋体" w:eastAsia="宋体" w:hAnsi="宋体" w:cs="宋体"/>
          <w:color w:val="000000" w:themeColor="text1"/>
          <w:sz w:val="28"/>
          <w:szCs w:val="28"/>
        </w:rPr>
        <w:t xml:space="preserve"> 4</w:t>
      </w:r>
      <w:r w:rsidR="005F7ADE">
        <w:rPr>
          <w:rFonts w:ascii="宋体" w:eastAsia="宋体" w:hAnsi="宋体" w:cs="宋体"/>
          <w:color w:val="000000" w:themeColor="text1"/>
          <w:sz w:val="28"/>
          <w:szCs w:val="28"/>
        </w:rPr>
        <w:fldChar w:fldCharType="end"/>
      </w:r>
      <w:r w:rsidR="008F4E12" w:rsidRPr="008F4E12">
        <w:rPr>
          <w:rFonts w:ascii="宋体" w:eastAsia="宋体" w:hAnsi="宋体" w:cs="宋体"/>
          <w:color w:val="000000" w:themeColor="text1"/>
          <w:sz w:val="28"/>
          <w:szCs w:val="28"/>
        </w:rPr>
        <w:t>所示。尽管该等效</w:t>
      </w:r>
      <w:r w:rsidR="002F56DA">
        <w:rPr>
          <w:rFonts w:ascii="宋体" w:eastAsia="宋体" w:hAnsi="宋体" w:cs="宋体" w:hint="eastAsia"/>
          <w:color w:val="000000" w:themeColor="text1"/>
          <w:sz w:val="28"/>
          <w:szCs w:val="28"/>
        </w:rPr>
        <w:t>并网系统</w:t>
      </w:r>
      <w:r w:rsidR="008F4E12" w:rsidRPr="008F4E12">
        <w:rPr>
          <w:rFonts w:ascii="宋体" w:eastAsia="宋体" w:hAnsi="宋体" w:cs="宋体"/>
          <w:color w:val="000000" w:themeColor="text1"/>
          <w:sz w:val="28"/>
          <w:szCs w:val="28"/>
        </w:rPr>
        <w:t>的额</w:t>
      </w:r>
      <w:r w:rsidR="008F4E12" w:rsidRPr="008F4E12">
        <w:rPr>
          <w:rFonts w:ascii="宋体" w:eastAsia="宋体" w:hAnsi="宋体" w:cs="宋体" w:hint="eastAsia"/>
          <w:color w:val="000000" w:themeColor="text1"/>
          <w:sz w:val="28"/>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eastAsia="宋体" w:hAnsi="宋体" w:cs="宋体"/>
          <w:color w:val="000000" w:themeColor="text1"/>
          <w:sz w:val="28"/>
          <w:szCs w:val="28"/>
        </w:rPr>
      </w:pPr>
      <w:r w:rsidRPr="00F358A4">
        <w:rPr>
          <w:rFonts w:ascii="宋体" w:eastAsia="宋体" w:hAnsi="宋体" w:cs="宋体" w:hint="eastAsia"/>
          <w:color w:val="000000" w:themeColor="text1"/>
          <w:sz w:val="28"/>
          <w:szCs w:val="28"/>
        </w:rPr>
        <w:t>首先，</w:t>
      </w:r>
      <w:r w:rsidRPr="00F358A4">
        <w:rPr>
          <w:rFonts w:ascii="宋体" w:eastAsia="宋体" w:hAnsi="宋体" w:cs="宋体"/>
          <w:color w:val="000000" w:themeColor="text1"/>
          <w:sz w:val="28"/>
          <w:szCs w:val="28"/>
        </w:rPr>
        <w:t>完成</w:t>
      </w:r>
      <w:r w:rsidR="002F2B66">
        <w:rPr>
          <w:rFonts w:ascii="宋体" w:eastAsia="宋体" w:hAnsi="宋体" w:cs="宋体"/>
          <w:color w:val="000000" w:themeColor="text1"/>
          <w:sz w:val="28"/>
          <w:szCs w:val="28"/>
        </w:rPr>
        <w:t>2.2</w:t>
      </w:r>
      <w:r w:rsidRPr="00F358A4">
        <w:rPr>
          <w:rFonts w:ascii="宋体" w:eastAsia="宋体" w:hAnsi="宋体" w:cs="宋体"/>
          <w:color w:val="000000" w:themeColor="text1"/>
          <w:sz w:val="28"/>
          <w:szCs w:val="28"/>
        </w:rPr>
        <w:t>节“技术路线</w:t>
      </w:r>
      <w:r w:rsidR="00C51C93">
        <w:rPr>
          <w:rFonts w:ascii="宋体" w:eastAsia="宋体" w:hAnsi="宋体" w:cs="宋体"/>
          <w:color w:val="000000" w:themeColor="text1"/>
          <w:sz w:val="28"/>
          <w:szCs w:val="28"/>
        </w:rPr>
        <w:t>”</w:t>
      </w:r>
      <w:r w:rsidRPr="00F358A4">
        <w:rPr>
          <w:rFonts w:ascii="宋体" w:eastAsia="宋体" w:hAnsi="宋体" w:cs="宋体"/>
          <w:color w:val="000000" w:themeColor="text1"/>
          <w:sz w:val="28"/>
          <w:szCs w:val="28"/>
        </w:rPr>
        <w:t>中的第一轮全局系统性实验验证工作：通过</w:t>
      </w:r>
      <w:r w:rsidRPr="00F358A4">
        <w:rPr>
          <w:rFonts w:ascii="宋体" w:eastAsia="宋体" w:hAnsi="宋体" w:cs="宋体" w:hint="eastAsia"/>
          <w:color w:val="000000" w:themeColor="text1"/>
          <w:sz w:val="28"/>
          <w:szCs w:val="28"/>
        </w:rPr>
        <w:t>实验测试获得</w:t>
      </w:r>
      <w:r w:rsidR="002F2B66" w:rsidRPr="006C7D53">
        <w:rPr>
          <w:rFonts w:ascii="宋体" w:eastAsia="宋体" w:hAnsi="宋体" w:cs="宋体" w:hint="eastAsia"/>
          <w:sz w:val="28"/>
          <w:szCs w:val="28"/>
        </w:rPr>
        <w:t>分析</w:t>
      </w:r>
      <w:r w:rsidR="002F2B66">
        <w:rPr>
          <w:rFonts w:ascii="宋体" w:eastAsia="宋体" w:hAnsi="宋体" w:cs="宋体" w:hint="eastAsia"/>
          <w:sz w:val="28"/>
          <w:szCs w:val="28"/>
        </w:rPr>
        <w:t>海上风电并网系统宽频振荡的产生机制</w:t>
      </w:r>
      <w:r w:rsidRPr="00F358A4">
        <w:rPr>
          <w:rFonts w:ascii="宋体" w:eastAsia="宋体" w:hAnsi="宋体" w:cs="宋体" w:hint="eastAsia"/>
          <w:color w:val="000000" w:themeColor="text1"/>
          <w:sz w:val="28"/>
          <w:szCs w:val="28"/>
        </w:rPr>
        <w:t>；完成</w:t>
      </w:r>
      <w:r w:rsidR="00BF5C82">
        <w:rPr>
          <w:rFonts w:ascii="宋体" w:eastAsia="宋体" w:hAnsi="宋体" w:cs="宋体" w:hint="eastAsia"/>
          <w:sz w:val="28"/>
          <w:szCs w:val="28"/>
        </w:rPr>
        <w:t>具有宽频振荡抑制特性的预测控制方法</w:t>
      </w:r>
      <w:r w:rsidRPr="00F358A4">
        <w:rPr>
          <w:rFonts w:ascii="宋体" w:eastAsia="宋体" w:hAnsi="宋体" w:cs="宋体" w:hint="eastAsia"/>
          <w:color w:val="000000" w:themeColor="text1"/>
          <w:sz w:val="28"/>
          <w:szCs w:val="28"/>
        </w:rPr>
        <w:t>测试实验；进行</w:t>
      </w:r>
      <w:r w:rsidR="001915BF" w:rsidRPr="00256E17">
        <w:rPr>
          <w:rFonts w:ascii="宋体" w:eastAsia="宋体" w:hAnsi="宋体" w:cs="宋体" w:hint="eastAsia"/>
          <w:color w:val="000000" w:themeColor="text1"/>
          <w:sz w:val="28"/>
          <w:szCs w:val="28"/>
        </w:rPr>
        <w:t>低开关频率预测控制新方法</w:t>
      </w:r>
      <w:r w:rsidR="00454763">
        <w:rPr>
          <w:rFonts w:ascii="宋体" w:eastAsia="宋体" w:hAnsi="宋体" w:cs="宋体" w:hint="eastAsia"/>
          <w:color w:val="000000" w:themeColor="text1"/>
          <w:sz w:val="28"/>
          <w:szCs w:val="28"/>
        </w:rPr>
        <w:t>稳定性</w:t>
      </w:r>
      <w:r w:rsidRPr="00F358A4">
        <w:rPr>
          <w:rFonts w:ascii="宋体" w:eastAsia="宋体" w:hAnsi="宋体" w:cs="宋体" w:hint="eastAsia"/>
          <w:color w:val="000000" w:themeColor="text1"/>
          <w:sz w:val="28"/>
          <w:szCs w:val="28"/>
        </w:rPr>
        <w:t>实验测试。针对实验过程中检测到的问题对调节控制策略进行修正。</w:t>
      </w:r>
    </w:p>
    <w:p w:rsidR="002F2B66" w:rsidRPr="000C2583" w:rsidRDefault="00462B5D" w:rsidP="0071624D">
      <w:pPr>
        <w:pStyle w:val="a0"/>
        <w:ind w:firstLineChars="200" w:firstLine="560"/>
        <w:rPr>
          <w:rFonts w:ascii="宋体" w:eastAsia="宋体" w:hAnsi="宋体" w:cs="宋体"/>
          <w:color w:val="000000" w:themeColor="text1"/>
          <w:sz w:val="28"/>
          <w:szCs w:val="28"/>
        </w:rPr>
      </w:pPr>
      <w:r w:rsidRPr="00462B5D">
        <w:rPr>
          <w:rFonts w:ascii="宋体" w:eastAsia="宋体" w:hAnsi="宋体" w:cs="宋体" w:hint="eastAsia"/>
          <w:color w:val="000000" w:themeColor="text1"/>
          <w:sz w:val="28"/>
          <w:szCs w:val="28"/>
        </w:rPr>
        <w:t>其次，</w:t>
      </w:r>
      <w:r w:rsidRPr="00462B5D">
        <w:rPr>
          <w:rFonts w:ascii="宋体" w:eastAsia="宋体" w:hAnsi="宋体" w:cs="宋体"/>
          <w:color w:val="000000" w:themeColor="text1"/>
          <w:sz w:val="28"/>
          <w:szCs w:val="28"/>
        </w:rPr>
        <w:t>针对与逆变器等硬件相关的，且在混合模拟实验中不易实现的研究内</w:t>
      </w:r>
      <w:r w:rsidRPr="00462B5D">
        <w:rPr>
          <w:rFonts w:ascii="宋体" w:eastAsia="宋体" w:hAnsi="宋体" w:cs="宋体" w:hint="eastAsia"/>
          <w:color w:val="000000" w:themeColor="text1"/>
          <w:sz w:val="28"/>
          <w:szCs w:val="28"/>
        </w:rPr>
        <w:t>容进行初步实验测试（包括</w:t>
      </w:r>
      <w:r w:rsidR="00454763">
        <w:rPr>
          <w:rFonts w:ascii="宋体" w:eastAsia="宋体" w:hAnsi="宋体" w:cs="宋体" w:hint="eastAsia"/>
          <w:sz w:val="28"/>
          <w:szCs w:val="28"/>
        </w:rPr>
        <w:t>宽频振荡快速定位</w:t>
      </w:r>
      <w:r w:rsidRPr="00462B5D">
        <w:rPr>
          <w:rFonts w:ascii="宋体" w:eastAsia="宋体" w:hAnsi="宋体" w:cs="宋体" w:hint="eastAsia"/>
          <w:color w:val="000000" w:themeColor="text1"/>
          <w:sz w:val="28"/>
          <w:szCs w:val="28"/>
        </w:rPr>
        <w:t>效果测试、</w:t>
      </w:r>
      <w:r w:rsidR="00454763" w:rsidRPr="00256E17">
        <w:rPr>
          <w:rFonts w:ascii="宋体" w:eastAsia="宋体" w:hAnsi="宋体" w:cs="宋体" w:hint="eastAsia"/>
          <w:color w:val="000000" w:themeColor="text1"/>
          <w:sz w:val="28"/>
          <w:szCs w:val="28"/>
        </w:rPr>
        <w:t>预测控制新方法</w:t>
      </w:r>
      <w:r w:rsidR="00454763">
        <w:rPr>
          <w:rFonts w:ascii="宋体" w:eastAsia="宋体" w:hAnsi="宋体" w:cs="宋体" w:hint="eastAsia"/>
          <w:color w:val="000000" w:themeColor="text1"/>
          <w:sz w:val="28"/>
          <w:szCs w:val="28"/>
        </w:rPr>
        <w:t>响应速度</w:t>
      </w:r>
      <w:r w:rsidRPr="00462B5D">
        <w:rPr>
          <w:rFonts w:ascii="宋体" w:eastAsia="宋体" w:hAnsi="宋体" w:cs="宋体" w:hint="eastAsia"/>
          <w:color w:val="000000" w:themeColor="text1"/>
          <w:sz w:val="28"/>
          <w:szCs w:val="28"/>
        </w:rPr>
        <w:t>精度测试）。对算法进行测试以及修正，并完成全系统的低压等效实验，待全部调试正常后再进行正式的中压实验，这样能够减少直接进行中压实验所带来的风险</w:t>
      </w:r>
      <w:r w:rsidR="00EE7736">
        <w:rPr>
          <w:rFonts w:ascii="宋体" w:eastAsia="宋体" w:hAnsi="宋体" w:cs="宋体" w:hint="eastAsia"/>
          <w:color w:val="000000" w:themeColor="text1"/>
          <w:sz w:val="28"/>
          <w:szCs w:val="28"/>
        </w:rPr>
        <w:t>。</w:t>
      </w:r>
    </w:p>
    <w:p w:rsidR="00652D1B" w:rsidRDefault="00652D1B" w:rsidP="00652D1B">
      <w:pPr>
        <w:pStyle w:val="a0"/>
        <w:ind w:firstLineChars="200" w:firstLine="560"/>
        <w:rPr>
          <w:rFonts w:ascii="宋体" w:eastAsia="宋体" w:hAnsi="宋体" w:cs="宋体"/>
          <w:sz w:val="28"/>
          <w:szCs w:val="28"/>
        </w:rPr>
      </w:pPr>
      <w:r>
        <w:rPr>
          <w:rFonts w:ascii="宋体" w:eastAsia="宋体" w:hAnsi="宋体" w:cs="宋体" w:hint="eastAsia"/>
          <w:sz w:val="28"/>
          <w:szCs w:val="28"/>
        </w:rPr>
        <w:t>2.4</w:t>
      </w:r>
      <w:r>
        <w:rPr>
          <w:rFonts w:ascii="宋体" w:eastAsia="宋体" w:hAnsi="宋体" w:cs="宋体"/>
          <w:sz w:val="28"/>
          <w:szCs w:val="28"/>
        </w:rPr>
        <w:t xml:space="preserve"> </w:t>
      </w:r>
      <w:r>
        <w:rPr>
          <w:rFonts w:ascii="宋体" w:eastAsia="宋体" w:hAnsi="宋体" w:cs="宋体" w:hint="eastAsia"/>
          <w:sz w:val="28"/>
          <w:szCs w:val="28"/>
        </w:rPr>
        <w:t>可行性分析</w:t>
      </w:r>
    </w:p>
    <w:p w:rsidR="00F14183" w:rsidRPr="006836DC" w:rsidRDefault="00F14183" w:rsidP="00652D1B">
      <w:pPr>
        <w:pStyle w:val="a0"/>
        <w:ind w:firstLineChars="200" w:firstLine="562"/>
        <w:rPr>
          <w:rFonts w:ascii="宋体" w:eastAsia="宋体" w:hAnsi="宋体" w:cs="宋体"/>
          <w:b/>
          <w:sz w:val="28"/>
          <w:szCs w:val="28"/>
        </w:rPr>
      </w:pPr>
      <w:r w:rsidRPr="006836DC">
        <w:rPr>
          <w:rFonts w:ascii="宋体" w:eastAsia="宋体" w:hAnsi="宋体" w:cs="宋体" w:hint="eastAsia"/>
          <w:b/>
          <w:sz w:val="28"/>
          <w:szCs w:val="28"/>
        </w:rPr>
        <w:t>（1）</w:t>
      </w:r>
      <w:r w:rsidR="00E64BD1" w:rsidRPr="006836DC">
        <w:rPr>
          <w:rFonts w:ascii="宋体" w:eastAsia="宋体" w:hAnsi="宋体" w:cs="宋体" w:hint="eastAsia"/>
          <w:b/>
          <w:sz w:val="28"/>
          <w:szCs w:val="28"/>
        </w:rPr>
        <w:t>代价函数形式预测控制方法的理论可行性</w:t>
      </w:r>
    </w:p>
    <w:p w:rsidR="006836DC" w:rsidRDefault="006836DC" w:rsidP="00652D1B">
      <w:pPr>
        <w:pStyle w:val="a0"/>
        <w:ind w:firstLineChars="200" w:firstLine="560"/>
        <w:rPr>
          <w:rFonts w:ascii="宋体" w:eastAsia="宋体" w:hAnsi="宋体" w:cs="宋体"/>
          <w:color w:val="FF0000"/>
          <w:sz w:val="28"/>
          <w:szCs w:val="28"/>
        </w:rPr>
      </w:pPr>
      <w:r>
        <w:rPr>
          <w:rFonts w:ascii="宋体" w:eastAsia="宋体" w:hAnsi="宋体" w:cs="宋体" w:hint="eastAsia"/>
          <w:sz w:val="28"/>
          <w:szCs w:val="28"/>
        </w:rPr>
        <w:t>首先，课题组</w:t>
      </w:r>
      <w:r w:rsidR="00A500F0" w:rsidRPr="006C68C6">
        <w:rPr>
          <w:rFonts w:ascii="宋体" w:eastAsia="宋体" w:hAnsi="宋体" w:cs="宋体" w:hint="eastAsia"/>
          <w:color w:val="FF0000"/>
          <w:sz w:val="28"/>
          <w:szCs w:val="28"/>
          <w:highlight w:val="yellow"/>
        </w:rPr>
        <w:t>前期基础</w:t>
      </w:r>
      <w:r w:rsidR="00080CED">
        <w:rPr>
          <w:rFonts w:ascii="宋体" w:eastAsia="宋体" w:hAnsi="宋体" w:cs="宋体" w:hint="eastAsia"/>
          <w:color w:val="FF0000"/>
          <w:sz w:val="28"/>
          <w:szCs w:val="28"/>
          <w:highlight w:val="yellow"/>
        </w:rPr>
        <w:t>（首先干了代价函数形式预测控制，其次干了权重函数多元非线性耦合，最后干了实时性）</w:t>
      </w:r>
    </w:p>
    <w:p w:rsidR="00B1369A" w:rsidRDefault="00B1369A" w:rsidP="00B1369A">
      <w:pPr>
        <w:pStyle w:val="a0"/>
        <w:jc w:val="center"/>
        <w:rPr>
          <w:rFonts w:ascii="宋体" w:eastAsia="宋体" w:hAnsi="宋体" w:cs="宋体"/>
          <w:color w:val="000000" w:themeColor="text1"/>
          <w:sz w:val="28"/>
          <w:szCs w:val="28"/>
        </w:rPr>
      </w:pPr>
      <w:r w:rsidRPr="00AC7F30">
        <w:rPr>
          <w:noProof/>
          <w:sz w:val="24"/>
          <w:lang w:val="en-US" w:bidi="ar-SA"/>
        </w:rPr>
        <w:lastRenderedPageBreak/>
        <w:drawing>
          <wp:inline distT="0" distB="0" distL="0" distR="0" wp14:anchorId="2DDD8750" wp14:editId="269CE50D">
            <wp:extent cx="4776107" cy="2840188"/>
            <wp:effectExtent l="0" t="0" r="0" b="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3"/>
                    <a:srcRect t="1972" r="2962"/>
                    <a:stretch/>
                  </pic:blipFill>
                  <pic:spPr bwMode="auto">
                    <a:xfrm>
                      <a:off x="0" y="0"/>
                      <a:ext cx="4776107" cy="2840188"/>
                    </a:xfrm>
                    <a:prstGeom prst="rect">
                      <a:avLst/>
                    </a:prstGeom>
                    <a:ln>
                      <a:noFill/>
                    </a:ln>
                    <a:extLst>
                      <a:ext uri="{53640926-AAD7-44D8-BBD7-CCE9431645EC}">
                        <a14:shadowObscured xmlns:a14="http://schemas.microsoft.com/office/drawing/2010/main"/>
                      </a:ext>
                    </a:extLst>
                  </pic:spPr>
                </pic:pic>
              </a:graphicData>
            </a:graphic>
          </wp:inline>
        </w:drawing>
      </w:r>
    </w:p>
    <w:p w:rsidR="00B1369A" w:rsidRDefault="00B1369A" w:rsidP="00B1369A">
      <w:pPr>
        <w:pStyle w:val="af0"/>
        <w:rPr>
          <w:rFonts w:ascii="宋体" w:eastAsia="宋体" w:hAnsi="宋体" w:cs="宋体"/>
          <w:color w:val="000000" w:themeColor="text1"/>
          <w:sz w:val="28"/>
          <w:szCs w:val="28"/>
        </w:rPr>
      </w:pPr>
      <w:bookmarkStart w:id="4" w:name="_Ref106795202"/>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896F11">
        <w:rPr>
          <w:noProof/>
        </w:rPr>
        <w:t>5</w:t>
      </w:r>
      <w:r>
        <w:fldChar w:fldCharType="end"/>
      </w:r>
      <w:bookmarkEnd w:id="4"/>
      <w:r>
        <w:t xml:space="preserve"> </w:t>
      </w:r>
      <w:r w:rsidRPr="00AC7F30">
        <w:t>未滤波时负载端线电压及其频谱</w:t>
      </w:r>
    </w:p>
    <w:p w:rsidR="00144B42" w:rsidRDefault="00144B42" w:rsidP="00652D1B">
      <w:pPr>
        <w:pStyle w:val="a0"/>
        <w:ind w:firstLineChars="200" w:firstLine="560"/>
        <w:rPr>
          <w:rFonts w:ascii="宋体" w:eastAsia="宋体" w:hAnsi="宋体" w:cs="宋体"/>
          <w:color w:val="000000" w:themeColor="text1"/>
          <w:sz w:val="28"/>
          <w:szCs w:val="28"/>
        </w:rPr>
      </w:pPr>
      <w:r w:rsidRPr="00144B42">
        <w:rPr>
          <w:rFonts w:ascii="宋体" w:eastAsia="宋体" w:hAnsi="宋体" w:cs="宋体" w:hint="eastAsia"/>
          <w:color w:val="000000" w:themeColor="text1"/>
          <w:sz w:val="28"/>
          <w:szCs w:val="28"/>
        </w:rPr>
        <w:t>最后，课题组为本课题做了前期预备试验</w:t>
      </w:r>
      <w:r w:rsidR="00BF791F">
        <w:rPr>
          <w:rFonts w:ascii="宋体" w:eastAsia="宋体" w:hAnsi="宋体" w:cs="宋体" w:hint="eastAsia"/>
          <w:color w:val="000000" w:themeColor="text1"/>
          <w:sz w:val="28"/>
          <w:szCs w:val="28"/>
        </w:rPr>
        <w:t>，</w:t>
      </w:r>
      <w:r w:rsidR="00BF791F" w:rsidRPr="00BF791F">
        <w:rPr>
          <w:rFonts w:ascii="宋体" w:eastAsia="宋体" w:hAnsi="宋体" w:cs="宋体" w:hint="eastAsia"/>
          <w:color w:val="000000" w:themeColor="text1"/>
          <w:sz w:val="28"/>
          <w:szCs w:val="28"/>
        </w:rPr>
        <w:t>通过预测控制方法令</w:t>
      </w:r>
      <w:r w:rsidR="00C8046B">
        <w:rPr>
          <w:rFonts w:ascii="宋体" w:eastAsia="宋体" w:hAnsi="宋体" w:cs="宋体" w:hint="eastAsia"/>
          <w:color w:val="000000" w:themeColor="text1"/>
          <w:sz w:val="28"/>
          <w:szCs w:val="28"/>
        </w:rPr>
        <w:t>两</w:t>
      </w:r>
      <w:r w:rsidR="005003E9">
        <w:rPr>
          <w:rFonts w:ascii="宋体" w:eastAsia="宋体" w:hAnsi="宋体" w:cs="宋体" w:hint="eastAsia"/>
          <w:color w:val="000000" w:themeColor="text1"/>
          <w:sz w:val="28"/>
          <w:szCs w:val="28"/>
        </w:rPr>
        <w:t>电平逆变器输出</w:t>
      </w:r>
      <w:r w:rsidR="005003E9">
        <w:rPr>
          <w:rFonts w:ascii="宋体" w:eastAsia="宋体" w:hAnsi="宋体" w:cs="宋体"/>
          <w:color w:val="000000" w:themeColor="text1"/>
          <w:sz w:val="28"/>
          <w:szCs w:val="28"/>
        </w:rPr>
        <w:t>PWM</w:t>
      </w:r>
      <w:r w:rsidR="005003E9">
        <w:rPr>
          <w:rFonts w:ascii="宋体" w:eastAsia="宋体" w:hAnsi="宋体" w:cs="宋体" w:hint="eastAsia"/>
          <w:color w:val="000000" w:themeColor="text1"/>
          <w:sz w:val="28"/>
          <w:szCs w:val="28"/>
        </w:rPr>
        <w:t>电压，利用滑窗D</w:t>
      </w:r>
      <w:r w:rsidR="005003E9">
        <w:rPr>
          <w:rFonts w:ascii="宋体" w:eastAsia="宋体" w:hAnsi="宋体" w:cs="宋体"/>
          <w:color w:val="000000" w:themeColor="text1"/>
          <w:sz w:val="28"/>
          <w:szCs w:val="28"/>
        </w:rPr>
        <w:t>FT</w:t>
      </w:r>
      <w:r w:rsidR="005003E9">
        <w:rPr>
          <w:rFonts w:ascii="宋体" w:eastAsia="宋体" w:hAnsi="宋体" w:cs="宋体" w:hint="eastAsia"/>
          <w:color w:val="000000" w:themeColor="text1"/>
          <w:sz w:val="28"/>
          <w:szCs w:val="28"/>
        </w:rPr>
        <w:t>算法实时检测谐波含量，实时改变指定次谐波的</w:t>
      </w:r>
      <w:r w:rsidR="00D07FAE">
        <w:rPr>
          <w:rFonts w:ascii="宋体" w:eastAsia="宋体" w:hAnsi="宋体" w:cs="宋体" w:hint="eastAsia"/>
          <w:color w:val="000000" w:themeColor="text1"/>
          <w:sz w:val="28"/>
          <w:szCs w:val="28"/>
        </w:rPr>
        <w:t>幅值，其抑制效果</w:t>
      </w:r>
      <w:r w:rsidR="002D574D" w:rsidRPr="002D574D">
        <w:rPr>
          <w:rFonts w:ascii="宋体" w:eastAsia="宋体" w:hAnsi="宋体" w:cs="宋体" w:hint="eastAsia"/>
          <w:color w:val="000000" w:themeColor="text1"/>
          <w:sz w:val="28"/>
          <w:szCs w:val="28"/>
        </w:rPr>
        <w:t>如</w:t>
      </w:r>
      <w:r w:rsidR="002D574D" w:rsidRPr="002D574D">
        <w:rPr>
          <w:rFonts w:ascii="宋体" w:eastAsia="宋体" w:hAnsi="宋体" w:cs="宋体"/>
          <w:color w:val="000000" w:themeColor="text1"/>
          <w:sz w:val="28"/>
          <w:szCs w:val="28"/>
        </w:rPr>
        <w:fldChar w:fldCharType="begin"/>
      </w:r>
      <w:r w:rsidR="002D574D" w:rsidRPr="002D574D">
        <w:rPr>
          <w:rFonts w:ascii="宋体" w:eastAsia="宋体" w:hAnsi="宋体" w:cs="宋体"/>
          <w:color w:val="000000" w:themeColor="text1"/>
          <w:sz w:val="28"/>
          <w:szCs w:val="28"/>
        </w:rPr>
        <w:instrText xml:space="preserve"> </w:instrText>
      </w:r>
      <w:r w:rsidR="002D574D" w:rsidRPr="002D574D">
        <w:rPr>
          <w:rFonts w:ascii="宋体" w:eastAsia="宋体" w:hAnsi="宋体" w:cs="宋体" w:hint="eastAsia"/>
          <w:color w:val="000000" w:themeColor="text1"/>
          <w:sz w:val="28"/>
          <w:szCs w:val="28"/>
        </w:rPr>
        <w:instrText>REF _Ref106795202 \h</w:instrText>
      </w:r>
      <w:r w:rsidR="002D574D" w:rsidRPr="002D574D">
        <w:rPr>
          <w:rFonts w:ascii="宋体" w:eastAsia="宋体" w:hAnsi="宋体" w:cs="宋体"/>
          <w:color w:val="000000" w:themeColor="text1"/>
          <w:sz w:val="28"/>
          <w:szCs w:val="28"/>
        </w:rPr>
        <w:instrText xml:space="preserve"> </w:instrText>
      </w:r>
      <w:r w:rsidR="002D574D">
        <w:rPr>
          <w:rFonts w:ascii="宋体" w:eastAsia="宋体" w:hAnsi="宋体" w:cs="宋体"/>
          <w:color w:val="000000" w:themeColor="text1"/>
          <w:sz w:val="28"/>
          <w:szCs w:val="28"/>
        </w:rPr>
        <w:instrText xml:space="preserve"> \* MERGEFORMAT </w:instrText>
      </w:r>
      <w:r w:rsidR="002D574D" w:rsidRPr="002D574D">
        <w:rPr>
          <w:rFonts w:ascii="宋体" w:eastAsia="宋体" w:hAnsi="宋体" w:cs="宋体"/>
          <w:color w:val="000000" w:themeColor="text1"/>
          <w:sz w:val="28"/>
          <w:szCs w:val="28"/>
        </w:rPr>
      </w:r>
      <w:r w:rsidR="002D574D" w:rsidRPr="002D574D">
        <w:rPr>
          <w:rFonts w:ascii="宋体" w:eastAsia="宋体" w:hAnsi="宋体" w:cs="宋体"/>
          <w:color w:val="000000" w:themeColor="text1"/>
          <w:sz w:val="28"/>
          <w:szCs w:val="28"/>
        </w:rPr>
        <w:fldChar w:fldCharType="separate"/>
      </w:r>
      <w:r w:rsidR="002D574D" w:rsidRPr="002D574D">
        <w:rPr>
          <w:rFonts w:ascii="宋体" w:eastAsia="宋体" w:hAnsi="宋体" w:cs="宋体" w:hint="eastAsia"/>
          <w:color w:val="000000" w:themeColor="text1"/>
          <w:sz w:val="28"/>
          <w:szCs w:val="28"/>
        </w:rPr>
        <w:t>图</w:t>
      </w:r>
      <w:r w:rsidR="002D574D" w:rsidRPr="002D574D">
        <w:rPr>
          <w:rFonts w:ascii="宋体" w:eastAsia="宋体" w:hAnsi="宋体" w:cs="宋体"/>
          <w:color w:val="000000" w:themeColor="text1"/>
          <w:sz w:val="28"/>
          <w:szCs w:val="28"/>
        </w:rPr>
        <w:t xml:space="preserve"> 5</w:t>
      </w:r>
      <w:r w:rsidR="002D574D" w:rsidRPr="002D574D">
        <w:rPr>
          <w:rFonts w:ascii="宋体" w:eastAsia="宋体" w:hAnsi="宋体" w:cs="宋体"/>
          <w:color w:val="000000" w:themeColor="text1"/>
          <w:sz w:val="28"/>
          <w:szCs w:val="28"/>
        </w:rPr>
        <w:fldChar w:fldCharType="end"/>
      </w:r>
      <w:r w:rsidR="00D07FAE">
        <w:rPr>
          <w:rFonts w:ascii="宋体" w:eastAsia="宋体" w:hAnsi="宋体" w:cs="宋体" w:hint="eastAsia"/>
          <w:color w:val="000000" w:themeColor="text1"/>
          <w:sz w:val="28"/>
          <w:szCs w:val="28"/>
        </w:rPr>
        <w:t>所示，可以看出电压谐波</w:t>
      </w:r>
      <w:r w:rsidR="00E807E1">
        <w:rPr>
          <w:rFonts w:ascii="宋体" w:eastAsia="宋体" w:hAnsi="宋体" w:cs="宋体" w:hint="eastAsia"/>
          <w:color w:val="000000" w:themeColor="text1"/>
          <w:sz w:val="28"/>
          <w:szCs w:val="28"/>
        </w:rPr>
        <w:t>可以随着权重系数的调整</w:t>
      </w:r>
      <w:r w:rsidR="009A2808">
        <w:rPr>
          <w:rFonts w:ascii="宋体" w:eastAsia="宋体" w:hAnsi="宋体" w:cs="宋体" w:hint="eastAsia"/>
          <w:color w:val="000000" w:themeColor="text1"/>
          <w:sz w:val="28"/>
          <w:szCs w:val="28"/>
        </w:rPr>
        <w:t>得到抑制，这说明在权重系数的调整过程中预测控制方法始终有效。</w:t>
      </w:r>
      <w:r w:rsidR="00376257" w:rsidRPr="00376257">
        <w:rPr>
          <w:rFonts w:ascii="宋体" w:eastAsia="宋体" w:hAnsi="宋体" w:cs="宋体" w:hint="eastAsia"/>
          <w:color w:val="000000" w:themeColor="text1"/>
          <w:sz w:val="28"/>
          <w:szCs w:val="28"/>
        </w:rPr>
        <w:t>如</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w:instrText>
      </w:r>
      <w:r w:rsidR="002A190E">
        <w:rPr>
          <w:rFonts w:ascii="宋体" w:eastAsia="宋体" w:hAnsi="宋体" w:cs="宋体" w:hint="eastAsia"/>
          <w:color w:val="000000" w:themeColor="text1"/>
          <w:sz w:val="28"/>
          <w:szCs w:val="28"/>
        </w:rPr>
        <w:instrText>REF _Ref106795202 \h</w:instrText>
      </w:r>
      <w:r w:rsidR="002A190E">
        <w:rPr>
          <w:rFonts w:ascii="宋体" w:eastAsia="宋体" w:hAnsi="宋体" w:cs="宋体"/>
          <w:color w:val="000000" w:themeColor="text1"/>
          <w:sz w:val="28"/>
          <w:szCs w:val="28"/>
        </w:rPr>
        <w:instrText xml:space="preserve"> </w:instrText>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所示，为未经过滤波逆变器直接输出信号给负载侧的情形，为负载端线电压及其对应的频谱。</w:t>
      </w:r>
      <w:r w:rsidR="002A190E">
        <w:rPr>
          <w:rFonts w:ascii="宋体" w:eastAsia="宋体" w:hAnsi="宋体" w:cs="宋体"/>
          <w:color w:val="000000" w:themeColor="text1"/>
          <w:sz w:val="28"/>
          <w:szCs w:val="28"/>
        </w:rPr>
        <w:fldChar w:fldCharType="begin"/>
      </w:r>
      <w:r w:rsidR="002A190E">
        <w:rPr>
          <w:rFonts w:ascii="宋体" w:eastAsia="宋体" w:hAnsi="宋体" w:cs="宋体"/>
          <w:color w:val="000000" w:themeColor="text1"/>
          <w:sz w:val="28"/>
          <w:szCs w:val="28"/>
        </w:rPr>
        <w:instrText xml:space="preserve"> REF _Ref106795202 \h </w:instrText>
      </w:r>
      <w:r w:rsidR="008159A7">
        <w:rPr>
          <w:rFonts w:ascii="宋体" w:eastAsia="宋体" w:hAnsi="宋体" w:cs="宋体"/>
          <w:color w:val="000000" w:themeColor="text1"/>
          <w:sz w:val="28"/>
          <w:szCs w:val="28"/>
        </w:rPr>
        <w:instrText xml:space="preserve"> \* MERGEFORMAT </w:instrText>
      </w:r>
      <w:r w:rsidR="002A190E">
        <w:rPr>
          <w:rFonts w:ascii="宋体" w:eastAsia="宋体" w:hAnsi="宋体" w:cs="宋体"/>
          <w:color w:val="000000" w:themeColor="text1"/>
          <w:sz w:val="28"/>
          <w:szCs w:val="28"/>
        </w:rPr>
      </w:r>
      <w:r w:rsidR="002A190E">
        <w:rPr>
          <w:rFonts w:ascii="宋体" w:eastAsia="宋体" w:hAnsi="宋体" w:cs="宋体"/>
          <w:color w:val="000000" w:themeColor="text1"/>
          <w:sz w:val="28"/>
          <w:szCs w:val="28"/>
        </w:rPr>
        <w:fldChar w:fldCharType="separate"/>
      </w:r>
      <w:r w:rsidR="002A190E" w:rsidRPr="008159A7">
        <w:rPr>
          <w:rFonts w:ascii="宋体" w:eastAsia="宋体" w:hAnsi="宋体" w:cs="宋体" w:hint="eastAsia"/>
          <w:color w:val="000000" w:themeColor="text1"/>
          <w:sz w:val="28"/>
          <w:szCs w:val="28"/>
        </w:rPr>
        <w:t>图</w:t>
      </w:r>
      <w:r w:rsidR="002A190E" w:rsidRPr="008159A7">
        <w:rPr>
          <w:rFonts w:ascii="宋体" w:eastAsia="宋体" w:hAnsi="宋体" w:cs="宋体"/>
          <w:color w:val="000000" w:themeColor="text1"/>
          <w:sz w:val="28"/>
          <w:szCs w:val="28"/>
        </w:rPr>
        <w:t>5</w:t>
      </w:r>
      <w:r w:rsidR="002A190E">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(a)、(c)、(e)分别为负载端AB相、BC相、AC相的线电压</w:t>
      </w:r>
      <w:r w:rsidR="002A190E" w:rsidRPr="004766EB">
        <w:rPr>
          <w:position w:val="-12"/>
        </w:rPr>
        <w:object w:dxaOrig="360" w:dyaOrig="360">
          <v:shape id="_x0000_i1042" type="#_x0000_t75" style="width:17.5pt;height:17.5pt" o:ole="">
            <v:imagedata r:id="rId54" o:title=""/>
          </v:shape>
          <o:OLEObject Type="Embed" ProgID="Equation.DSMT4" ShapeID="_x0000_i1042" DrawAspect="Content" ObjectID="_1717429394" r:id="rId55"/>
        </w:object>
      </w:r>
      <w:r w:rsidR="00376257" w:rsidRPr="00376257">
        <w:rPr>
          <w:rFonts w:ascii="宋体" w:eastAsia="宋体" w:hAnsi="宋体" w:cs="宋体"/>
          <w:color w:val="000000" w:themeColor="text1"/>
          <w:sz w:val="28"/>
          <w:szCs w:val="28"/>
        </w:rPr>
        <w:t>、</w:t>
      </w:r>
      <w:r w:rsidR="002A190E" w:rsidRPr="004766EB">
        <w:rPr>
          <w:position w:val="-12"/>
        </w:rPr>
        <w:object w:dxaOrig="340" w:dyaOrig="360">
          <v:shape id="_x0000_i1043" type="#_x0000_t75" style="width:17pt;height:17.5pt" o:ole="">
            <v:imagedata r:id="rId56" o:title=""/>
          </v:shape>
          <o:OLEObject Type="Embed" ProgID="Equation.DSMT4" ShapeID="_x0000_i1043" DrawAspect="Content" ObjectID="_1717429395" r:id="rId57"/>
        </w:object>
      </w:r>
      <w:r w:rsidR="00376257" w:rsidRPr="00376257">
        <w:rPr>
          <w:rFonts w:ascii="宋体" w:eastAsia="宋体" w:hAnsi="宋体" w:cs="宋体"/>
          <w:color w:val="000000" w:themeColor="text1"/>
          <w:sz w:val="28"/>
          <w:szCs w:val="28"/>
        </w:rPr>
        <w:t>、</w:t>
      </w:r>
      <w:r w:rsidR="00641785" w:rsidRPr="004766EB">
        <w:rPr>
          <w:position w:val="-12"/>
        </w:rPr>
        <w:object w:dxaOrig="340" w:dyaOrig="360">
          <v:shape id="_x0000_i1044" type="#_x0000_t75" style="width:17pt;height:17.5pt" o:ole="">
            <v:imagedata r:id="rId58" o:title=""/>
          </v:shape>
          <o:OLEObject Type="Embed" ProgID="Equation.DSMT4" ShapeID="_x0000_i1044" DrawAspect="Content" ObjectID="_1717429396" r:id="rId59"/>
        </w:object>
      </w:r>
      <w:r w:rsidR="00376257" w:rsidRPr="00376257">
        <w:rPr>
          <w:rFonts w:ascii="宋体" w:eastAsia="宋体" w:hAnsi="宋体" w:cs="宋体"/>
          <w:color w:val="000000" w:themeColor="text1"/>
          <w:sz w:val="28"/>
          <w:szCs w:val="28"/>
        </w:rPr>
        <w:t>波形图，</w:t>
      </w:r>
      <w:r w:rsidR="00EE16E0">
        <w:rPr>
          <w:rFonts w:ascii="宋体" w:eastAsia="宋体" w:hAnsi="宋体" w:cs="宋体"/>
          <w:color w:val="000000" w:themeColor="text1"/>
          <w:sz w:val="28"/>
          <w:szCs w:val="28"/>
        </w:rPr>
        <w:fldChar w:fldCharType="begin"/>
      </w:r>
      <w:r w:rsidR="00EE16E0">
        <w:rPr>
          <w:rFonts w:ascii="宋体" w:eastAsia="宋体" w:hAnsi="宋体" w:cs="宋体"/>
          <w:color w:val="000000" w:themeColor="text1"/>
          <w:sz w:val="28"/>
          <w:szCs w:val="28"/>
        </w:rPr>
        <w:instrText xml:space="preserve"> REF _Ref106795202 \h  \* MERGEFORMAT </w:instrText>
      </w:r>
      <w:r w:rsidR="00EE16E0">
        <w:rPr>
          <w:rFonts w:ascii="宋体" w:eastAsia="宋体" w:hAnsi="宋体" w:cs="宋体"/>
          <w:color w:val="000000" w:themeColor="text1"/>
          <w:sz w:val="28"/>
          <w:szCs w:val="28"/>
        </w:rPr>
      </w:r>
      <w:r w:rsidR="00EE16E0">
        <w:rPr>
          <w:rFonts w:ascii="宋体" w:eastAsia="宋体" w:hAnsi="宋体" w:cs="宋体"/>
          <w:color w:val="000000" w:themeColor="text1"/>
          <w:sz w:val="28"/>
          <w:szCs w:val="28"/>
        </w:rPr>
        <w:fldChar w:fldCharType="separate"/>
      </w:r>
      <w:r w:rsidR="00EE16E0" w:rsidRPr="00EE16E0">
        <w:rPr>
          <w:rFonts w:ascii="宋体" w:eastAsia="宋体" w:hAnsi="宋体" w:cs="宋体" w:hint="eastAsia"/>
          <w:color w:val="000000" w:themeColor="text1"/>
          <w:sz w:val="28"/>
          <w:szCs w:val="28"/>
        </w:rPr>
        <w:t>图</w:t>
      </w:r>
      <w:r w:rsidR="00EE16E0" w:rsidRPr="00EE16E0">
        <w:rPr>
          <w:rFonts w:ascii="宋体" w:eastAsia="宋体" w:hAnsi="宋体" w:cs="宋体"/>
          <w:color w:val="000000" w:themeColor="text1"/>
          <w:sz w:val="28"/>
          <w:szCs w:val="28"/>
        </w:rPr>
        <w:t>5</w:t>
      </w:r>
      <w:r w:rsidR="00EE16E0">
        <w:rPr>
          <w:rFonts w:ascii="宋体" w:eastAsia="宋体" w:hAnsi="宋体" w:cs="宋体"/>
          <w:color w:val="000000" w:themeColor="text1"/>
          <w:sz w:val="28"/>
          <w:szCs w:val="28"/>
        </w:rPr>
        <w:fldChar w:fldCharType="end"/>
      </w:r>
      <w:r w:rsidR="00376257" w:rsidRPr="00376257">
        <w:rPr>
          <w:rFonts w:ascii="宋体" w:eastAsia="宋体" w:hAnsi="宋体" w:cs="宋体"/>
          <w:color w:val="000000" w:themeColor="text1"/>
          <w:sz w:val="28"/>
          <w:szCs w:val="28"/>
        </w:rPr>
        <w:t>(b)、(d)、(f)为线电压波形对应的频谱。通过对预测控制算法中基波权重系数的调控，使得逆变器输出信号的基波幅值均能得到有效跟随，此时基波幅值的有效值均保持在380V左右。以AB相的线电压为例，此时线电压的5次谐波幅值为0.8839V、7次谐波幅值为2.77V，相对基波的谐波占比分别为0.16%、0.516%，</w:t>
      </w:r>
      <w:r w:rsidR="00376257" w:rsidRPr="00376257">
        <w:rPr>
          <w:rFonts w:ascii="宋体" w:eastAsia="宋体" w:hAnsi="宋体" w:cs="宋体" w:hint="eastAsia"/>
          <w:color w:val="000000" w:themeColor="text1"/>
          <w:sz w:val="28"/>
          <w:szCs w:val="28"/>
        </w:rPr>
        <w:t>此时其</w:t>
      </w:r>
      <w:r w:rsidR="00376257" w:rsidRPr="00376257">
        <w:rPr>
          <w:rFonts w:ascii="宋体" w:eastAsia="宋体" w:hAnsi="宋体" w:cs="宋体"/>
          <w:color w:val="000000" w:themeColor="text1"/>
          <w:sz w:val="28"/>
          <w:szCs w:val="28"/>
        </w:rPr>
        <w:t>5、7次谐波均能满足表4-2所示《装有电子器件的家用及低压电器对供电网干扰的限制》标准。</w:t>
      </w:r>
    </w:p>
    <w:p w:rsidR="00A24108" w:rsidRDefault="00A24108"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（2）实验手段及方案的可行性</w:t>
      </w:r>
    </w:p>
    <w:p w:rsidR="00A24108" w:rsidRPr="00A65A0B" w:rsidRDefault="00A65A0B" w:rsidP="00652D1B">
      <w:pPr>
        <w:pStyle w:val="a0"/>
        <w:ind w:firstLineChars="200" w:firstLine="562"/>
        <w:rPr>
          <w:rFonts w:ascii="宋体" w:eastAsia="宋体" w:hAnsi="宋体" w:cs="宋体"/>
          <w:b/>
          <w:color w:val="000000" w:themeColor="text1"/>
          <w:sz w:val="28"/>
          <w:szCs w:val="28"/>
        </w:rPr>
      </w:pPr>
      <w:r w:rsidRPr="00A65A0B">
        <w:rPr>
          <w:rFonts w:ascii="宋体" w:eastAsia="宋体" w:hAnsi="宋体" w:cs="宋体"/>
          <w:b/>
          <w:color w:val="000000" w:themeColor="text1"/>
          <w:sz w:val="28"/>
          <w:szCs w:val="28"/>
        </w:rPr>
        <w:t>1）数字/物理混合实时模拟实验的可行性</w:t>
      </w:r>
    </w:p>
    <w:p w:rsidR="00A65A0B" w:rsidRDefault="004C3E4C" w:rsidP="004C3E4C">
      <w:pPr>
        <w:pStyle w:val="a0"/>
        <w:ind w:firstLineChars="200" w:firstLine="560"/>
        <w:rPr>
          <w:rFonts w:ascii="宋体" w:eastAsia="宋体" w:hAnsi="宋体" w:cs="宋体"/>
          <w:color w:val="000000" w:themeColor="text1"/>
          <w:sz w:val="28"/>
          <w:szCs w:val="28"/>
        </w:rPr>
      </w:pPr>
      <w:r w:rsidRPr="004C3E4C">
        <w:rPr>
          <w:rFonts w:ascii="宋体" w:eastAsia="宋体" w:hAnsi="宋体" w:cs="宋体" w:hint="eastAsia"/>
          <w:color w:val="000000" w:themeColor="text1"/>
          <w:sz w:val="28"/>
          <w:szCs w:val="28"/>
        </w:rPr>
        <w:t>数字</w:t>
      </w:r>
      <w:r w:rsidRPr="004C3E4C">
        <w:rPr>
          <w:rFonts w:ascii="宋体" w:eastAsia="宋体" w:hAnsi="宋体" w:cs="宋体"/>
          <w:color w:val="000000" w:themeColor="text1"/>
          <w:sz w:val="28"/>
          <w:szCs w:val="28"/>
        </w:rPr>
        <w:t>/物理混合实时模拟实验结合了软件仿真和物理模拟的优势：它将数字</w:t>
      </w:r>
      <w:r w:rsidRPr="004C3E4C">
        <w:rPr>
          <w:rFonts w:ascii="宋体" w:eastAsia="宋体" w:hAnsi="宋体" w:cs="宋体" w:hint="eastAsia"/>
          <w:color w:val="000000" w:themeColor="text1"/>
          <w:sz w:val="28"/>
          <w:szCs w:val="28"/>
        </w:rPr>
        <w:t>控制系统与实时仿真机连接构成回路，可以有效模拟</w:t>
      </w:r>
      <w:r>
        <w:rPr>
          <w:rFonts w:ascii="宋体" w:eastAsia="宋体" w:hAnsi="宋体" w:cs="宋体" w:hint="eastAsia"/>
          <w:color w:val="000000" w:themeColor="text1"/>
          <w:sz w:val="28"/>
          <w:szCs w:val="28"/>
        </w:rPr>
        <w:t>海上风电并网系统</w:t>
      </w:r>
      <w:r w:rsidRPr="004C3E4C">
        <w:rPr>
          <w:rFonts w:ascii="宋体" w:eastAsia="宋体" w:hAnsi="宋体" w:cs="宋体" w:hint="eastAsia"/>
          <w:color w:val="000000" w:themeColor="text1"/>
          <w:sz w:val="28"/>
          <w:szCs w:val="28"/>
        </w:rPr>
        <w:t>的运行情况以</w:t>
      </w:r>
      <w:r w:rsidRPr="004C3E4C">
        <w:rPr>
          <w:rFonts w:ascii="宋体" w:eastAsia="宋体" w:hAnsi="宋体" w:cs="宋体" w:hint="eastAsia"/>
          <w:color w:val="000000" w:themeColor="text1"/>
          <w:sz w:val="28"/>
          <w:szCs w:val="28"/>
        </w:rPr>
        <w:lastRenderedPageBreak/>
        <w:t>及高效捕捉</w:t>
      </w:r>
      <w:r>
        <w:rPr>
          <w:rFonts w:ascii="宋体" w:eastAsia="宋体" w:hAnsi="宋体" w:cs="宋体" w:hint="eastAsia"/>
          <w:color w:val="000000" w:themeColor="text1"/>
          <w:sz w:val="28"/>
          <w:szCs w:val="28"/>
        </w:rPr>
        <w:t>宽频振荡</w:t>
      </w:r>
      <w:r w:rsidRPr="004C3E4C">
        <w:rPr>
          <w:rFonts w:ascii="宋体" w:eastAsia="宋体" w:hAnsi="宋体" w:cs="宋体" w:hint="eastAsia"/>
          <w:color w:val="000000" w:themeColor="text1"/>
          <w:sz w:val="28"/>
          <w:szCs w:val="28"/>
        </w:rPr>
        <w:t>的变化规律，并且进行初步实验测试有助于避免程序的不成熟而造成硬件损坏。因此运用实验室现有恒润</w:t>
      </w:r>
      <w:r>
        <w:rPr>
          <w:rFonts w:ascii="宋体" w:eastAsia="宋体" w:hAnsi="宋体" w:cs="宋体"/>
          <w:color w:val="000000" w:themeColor="text1"/>
          <w:sz w:val="28"/>
          <w:szCs w:val="28"/>
        </w:rPr>
        <w:t>DeskHIL</w:t>
      </w:r>
      <w:r w:rsidRPr="004C3E4C">
        <w:rPr>
          <w:rFonts w:ascii="宋体" w:eastAsia="宋体" w:hAnsi="宋体" w:cs="宋体"/>
          <w:color w:val="000000" w:themeColor="text1"/>
          <w:sz w:val="28"/>
          <w:szCs w:val="28"/>
        </w:rPr>
        <w:t>数字/物理混合实时实验平台</w:t>
      </w:r>
      <w:r w:rsidRPr="004C3E4C">
        <w:rPr>
          <w:rFonts w:ascii="宋体" w:eastAsia="宋体" w:hAnsi="宋体" w:cs="宋体" w:hint="eastAsia"/>
          <w:color w:val="000000" w:themeColor="text1"/>
          <w:sz w:val="28"/>
          <w:szCs w:val="28"/>
        </w:rPr>
        <w:t>对上述模拟实验过程进行测试是着实可行的。</w:t>
      </w:r>
    </w:p>
    <w:p w:rsidR="00A65A0B" w:rsidRPr="00D639A5" w:rsidRDefault="00D639A5" w:rsidP="00652D1B">
      <w:pPr>
        <w:pStyle w:val="a0"/>
        <w:ind w:firstLineChars="200" w:firstLine="562"/>
        <w:rPr>
          <w:rFonts w:ascii="宋体" w:eastAsia="宋体" w:hAnsi="宋体" w:cs="宋体"/>
          <w:b/>
          <w:color w:val="000000" w:themeColor="text1"/>
          <w:sz w:val="28"/>
          <w:szCs w:val="28"/>
        </w:rPr>
      </w:pPr>
      <w:r w:rsidRPr="00D639A5">
        <w:rPr>
          <w:rFonts w:ascii="宋体" w:eastAsia="宋体" w:hAnsi="宋体" w:cs="宋体"/>
          <w:b/>
          <w:color w:val="000000" w:themeColor="text1"/>
          <w:sz w:val="28"/>
          <w:szCs w:val="28"/>
        </w:rPr>
        <w:t>2）等效</w:t>
      </w:r>
      <w:r w:rsidR="00CF7DE3">
        <w:rPr>
          <w:rFonts w:ascii="宋体" w:eastAsia="宋体" w:hAnsi="宋体" w:cs="宋体" w:hint="eastAsia"/>
          <w:b/>
          <w:color w:val="000000" w:themeColor="text1"/>
          <w:sz w:val="28"/>
          <w:szCs w:val="28"/>
        </w:rPr>
        <w:t>并网</w:t>
      </w:r>
      <w:r w:rsidRPr="00D639A5">
        <w:rPr>
          <w:rFonts w:ascii="宋体" w:eastAsia="宋体" w:hAnsi="宋体" w:cs="宋体"/>
          <w:b/>
          <w:color w:val="000000" w:themeColor="text1"/>
          <w:sz w:val="28"/>
          <w:szCs w:val="28"/>
        </w:rPr>
        <w:t>实验的可行性</w:t>
      </w:r>
    </w:p>
    <w:p w:rsidR="00A65A0B" w:rsidRDefault="00604AAD" w:rsidP="00652D1B">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利用</w:t>
      </w:r>
      <w:r w:rsidR="00461DA3">
        <w:rPr>
          <w:rFonts w:ascii="宋体" w:eastAsia="宋体" w:hAnsi="宋体" w:cs="宋体" w:hint="eastAsia"/>
          <w:color w:val="000000" w:themeColor="text1"/>
          <w:sz w:val="28"/>
          <w:szCs w:val="28"/>
        </w:rPr>
        <w:t>感应电机的反电势模型</w:t>
      </w:r>
      <w:r>
        <w:rPr>
          <w:rFonts w:ascii="宋体" w:eastAsia="宋体" w:hAnsi="宋体" w:cs="宋体" w:hint="eastAsia"/>
          <w:color w:val="000000" w:themeColor="text1"/>
          <w:sz w:val="28"/>
          <w:szCs w:val="28"/>
        </w:rPr>
        <w:t>可以使其与电网系统等效，利用这一特性搭建等效并网试验平台</w:t>
      </w:r>
      <w:r w:rsidR="00461DA3">
        <w:rPr>
          <w:rFonts w:ascii="宋体" w:eastAsia="宋体" w:hAnsi="宋体" w:cs="宋体" w:hint="eastAsia"/>
          <w:color w:val="000000" w:themeColor="text1"/>
          <w:sz w:val="28"/>
          <w:szCs w:val="28"/>
        </w:rPr>
        <w:t>可以有效地模拟</w:t>
      </w:r>
      <w:r>
        <w:rPr>
          <w:rFonts w:ascii="宋体" w:eastAsia="宋体" w:hAnsi="宋体" w:cs="宋体" w:hint="eastAsia"/>
          <w:color w:val="000000" w:themeColor="text1"/>
          <w:sz w:val="28"/>
          <w:szCs w:val="28"/>
        </w:rPr>
        <w:t>海上风电并网标准拓扑系统。</w:t>
      </w:r>
    </w:p>
    <w:p w:rsidR="00896F11" w:rsidRDefault="00896F11" w:rsidP="00896F11">
      <w:pPr>
        <w:pStyle w:val="a0"/>
        <w:jc w:val="center"/>
        <w:rPr>
          <w:rFonts w:ascii="宋体" w:eastAsia="宋体" w:hAnsi="宋体" w:cs="宋体"/>
          <w:color w:val="000000" w:themeColor="text1"/>
          <w:sz w:val="28"/>
          <w:szCs w:val="28"/>
        </w:rPr>
      </w:pPr>
      <w:r w:rsidRPr="00AC7F30">
        <w:rPr>
          <w:noProof/>
          <w:sz w:val="24"/>
          <w:lang w:val="en-US" w:bidi="ar-SA"/>
        </w:rPr>
        <w:drawing>
          <wp:inline distT="0" distB="0" distL="0" distR="0" wp14:anchorId="461CF186" wp14:editId="5F6A7260">
            <wp:extent cx="4878997" cy="2787588"/>
            <wp:effectExtent l="0" t="0" r="0"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60"/>
                    <a:srcRect t="1783" b="1660"/>
                    <a:stretch/>
                  </pic:blipFill>
                  <pic:spPr bwMode="auto">
                    <a:xfrm>
                      <a:off x="0" y="0"/>
                      <a:ext cx="4914955" cy="2808132"/>
                    </a:xfrm>
                    <a:prstGeom prst="rect">
                      <a:avLst/>
                    </a:prstGeom>
                    <a:ln>
                      <a:noFill/>
                    </a:ln>
                    <a:extLst>
                      <a:ext uri="{53640926-AAD7-44D8-BBD7-CCE9431645EC}">
                        <a14:shadowObscured xmlns:a14="http://schemas.microsoft.com/office/drawing/2010/main"/>
                      </a:ext>
                    </a:extLst>
                  </pic:spPr>
                </pic:pic>
              </a:graphicData>
            </a:graphic>
          </wp:inline>
        </w:drawing>
      </w:r>
    </w:p>
    <w:p w:rsidR="00896F11" w:rsidRDefault="00896F11" w:rsidP="00896F11">
      <w:pPr>
        <w:pStyle w:val="af0"/>
        <w:rPr>
          <w:rFonts w:ascii="宋体" w:eastAsia="宋体" w:hAnsi="宋体" w:cs="宋体"/>
          <w:color w:val="000000" w:themeColor="text1"/>
          <w:sz w:val="28"/>
          <w:szCs w:val="28"/>
        </w:rPr>
      </w:pPr>
      <w:bookmarkStart w:id="5" w:name="_Ref106809536"/>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Pr>
          <w:noProof/>
        </w:rPr>
        <w:t>6</w:t>
      </w:r>
      <w:r>
        <w:fldChar w:fldCharType="end"/>
      </w:r>
      <w:bookmarkEnd w:id="5"/>
      <w:r>
        <w:t xml:space="preserve"> </w:t>
      </w:r>
      <w:r w:rsidRPr="00AC7F30">
        <w:t>滤波后负载端线电压及其频谱</w:t>
      </w:r>
    </w:p>
    <w:p w:rsidR="00604AAD" w:rsidRDefault="00604AAD" w:rsidP="008E70F6">
      <w:pPr>
        <w:pStyle w:val="a0"/>
        <w:ind w:firstLineChars="200" w:firstLine="560"/>
        <w:rPr>
          <w:rFonts w:ascii="宋体" w:eastAsia="宋体" w:hAnsi="宋体" w:cs="宋体"/>
          <w:color w:val="000000" w:themeColor="text1"/>
          <w:sz w:val="28"/>
          <w:szCs w:val="28"/>
        </w:rPr>
      </w:pPr>
      <w:r>
        <w:rPr>
          <w:rFonts w:ascii="宋体" w:eastAsia="宋体" w:hAnsi="宋体" w:cs="宋体" w:hint="eastAsia"/>
          <w:color w:val="000000" w:themeColor="text1"/>
          <w:sz w:val="28"/>
          <w:szCs w:val="28"/>
        </w:rPr>
        <w:t>此外，课题组已经搭建了等效并网实验平台，进行了前期测试，</w:t>
      </w:r>
      <w:r w:rsidRPr="00604AAD">
        <w:rPr>
          <w:rFonts w:ascii="宋体" w:eastAsia="宋体" w:hAnsi="宋体" w:cs="宋体" w:hint="eastAsia"/>
          <w:color w:val="000000" w:themeColor="text1"/>
          <w:sz w:val="28"/>
          <w:szCs w:val="28"/>
        </w:rPr>
        <w:t>以预测控制算法驱动</w:t>
      </w:r>
      <w:r w:rsidR="00914897" w:rsidRPr="00914897">
        <w:rPr>
          <w:rFonts w:ascii="宋体" w:eastAsia="宋体" w:hAnsi="宋体" w:cs="宋体"/>
          <w:color w:val="000000" w:themeColor="text1"/>
          <w:sz w:val="28"/>
          <w:szCs w:val="28"/>
        </w:rPr>
        <w:t>2.2kW交流异步感应电机</w:t>
      </w:r>
      <w:r w:rsidR="002A2F77">
        <w:rPr>
          <w:rFonts w:ascii="宋体" w:eastAsia="宋体" w:hAnsi="宋体" w:cs="宋体" w:hint="eastAsia"/>
          <w:color w:val="000000" w:themeColor="text1"/>
          <w:sz w:val="28"/>
          <w:szCs w:val="28"/>
        </w:rPr>
        <w:t>，</w:t>
      </w:r>
      <w:r w:rsidR="002A2F77" w:rsidRPr="002A2F77">
        <w:rPr>
          <w:rFonts w:ascii="宋体" w:eastAsia="宋体" w:hAnsi="宋体" w:cs="宋体" w:hint="eastAsia"/>
          <w:color w:val="000000" w:themeColor="text1"/>
          <w:sz w:val="28"/>
          <w:szCs w:val="28"/>
        </w:rPr>
        <w:t>模拟家庭供电的情形</w:t>
      </w:r>
      <w:r w:rsidR="00D13831">
        <w:rPr>
          <w:rFonts w:ascii="宋体" w:eastAsia="宋体" w:hAnsi="宋体" w:cs="宋体" w:hint="eastAsia"/>
          <w:color w:val="000000" w:themeColor="text1"/>
          <w:sz w:val="28"/>
          <w:szCs w:val="28"/>
        </w:rPr>
        <w:t>。</w:t>
      </w:r>
      <w:r w:rsidR="00D13831">
        <w:rPr>
          <w:rFonts w:ascii="宋体" w:eastAsia="宋体" w:hAnsi="宋体" w:cs="宋体"/>
          <w:color w:val="000000" w:themeColor="text1"/>
          <w:sz w:val="28"/>
          <w:szCs w:val="28"/>
        </w:rPr>
        <w:fldChar w:fldCharType="begin"/>
      </w:r>
      <w:r w:rsidR="00D13831">
        <w:rPr>
          <w:rFonts w:ascii="宋体" w:eastAsia="宋体" w:hAnsi="宋体" w:cs="宋体"/>
          <w:color w:val="000000" w:themeColor="text1"/>
          <w:sz w:val="28"/>
          <w:szCs w:val="28"/>
        </w:rPr>
        <w:instrText xml:space="preserve"> </w:instrText>
      </w:r>
      <w:r w:rsidR="00D13831">
        <w:rPr>
          <w:rFonts w:ascii="宋体" w:eastAsia="宋体" w:hAnsi="宋体" w:cs="宋体" w:hint="eastAsia"/>
          <w:color w:val="000000" w:themeColor="text1"/>
          <w:sz w:val="28"/>
          <w:szCs w:val="28"/>
        </w:rPr>
        <w:instrText>REF _Ref106809536 \h</w:instrText>
      </w:r>
      <w:r w:rsidR="00D13831">
        <w:rPr>
          <w:rFonts w:ascii="宋体" w:eastAsia="宋体" w:hAnsi="宋体" w:cs="宋体"/>
          <w:color w:val="000000" w:themeColor="text1"/>
          <w:sz w:val="28"/>
          <w:szCs w:val="28"/>
        </w:rPr>
        <w:instrText xml:space="preserve">  \* MERGEFORMAT </w:instrText>
      </w:r>
      <w:r w:rsidR="00D13831">
        <w:rPr>
          <w:rFonts w:ascii="宋体" w:eastAsia="宋体" w:hAnsi="宋体" w:cs="宋体"/>
          <w:color w:val="000000" w:themeColor="text1"/>
          <w:sz w:val="28"/>
          <w:szCs w:val="28"/>
        </w:rPr>
      </w:r>
      <w:r w:rsidR="00D13831">
        <w:rPr>
          <w:rFonts w:ascii="宋体" w:eastAsia="宋体" w:hAnsi="宋体" w:cs="宋体"/>
          <w:color w:val="000000" w:themeColor="text1"/>
          <w:sz w:val="28"/>
          <w:szCs w:val="28"/>
        </w:rPr>
        <w:fldChar w:fldCharType="separate"/>
      </w:r>
      <w:r w:rsidR="00D13831" w:rsidRPr="00D13831">
        <w:rPr>
          <w:rFonts w:ascii="宋体" w:eastAsia="宋体" w:hAnsi="宋体" w:cs="宋体" w:hint="eastAsia"/>
          <w:color w:val="000000" w:themeColor="text1"/>
          <w:sz w:val="28"/>
          <w:szCs w:val="28"/>
        </w:rPr>
        <w:t>图</w:t>
      </w:r>
      <w:r w:rsidR="00D13831" w:rsidRPr="00D13831">
        <w:rPr>
          <w:rFonts w:ascii="宋体" w:eastAsia="宋体" w:hAnsi="宋体" w:cs="宋体"/>
          <w:color w:val="000000" w:themeColor="text1"/>
          <w:sz w:val="28"/>
          <w:szCs w:val="28"/>
        </w:rPr>
        <w:t xml:space="preserve"> 6</w:t>
      </w:r>
      <w:r w:rsidR="00D13831">
        <w:rPr>
          <w:rFonts w:ascii="宋体" w:eastAsia="宋体" w:hAnsi="宋体" w:cs="宋体"/>
          <w:color w:val="000000" w:themeColor="text1"/>
          <w:sz w:val="28"/>
          <w:szCs w:val="28"/>
        </w:rPr>
        <w:fldChar w:fldCharType="end"/>
      </w:r>
      <w:r w:rsidR="00D13831" w:rsidRPr="00D13831">
        <w:rPr>
          <w:rFonts w:ascii="宋体" w:eastAsia="宋体" w:hAnsi="宋体" w:cs="宋体"/>
          <w:color w:val="000000" w:themeColor="text1"/>
          <w:sz w:val="28"/>
          <w:szCs w:val="28"/>
        </w:rPr>
        <w:t>(a)、(c)、(e)分别为负载端AB相、BC相、AC相的线电压波形图，均呈现较好的正弦波。</w:t>
      </w:r>
      <w:r w:rsidR="00F07CBE">
        <w:rPr>
          <w:rFonts w:ascii="宋体" w:eastAsia="宋体" w:hAnsi="宋体" w:cs="宋体"/>
          <w:color w:val="000000" w:themeColor="text1"/>
          <w:sz w:val="28"/>
          <w:szCs w:val="28"/>
        </w:rPr>
        <w:fldChar w:fldCharType="begin"/>
      </w:r>
      <w:r w:rsidR="00F07CBE">
        <w:rPr>
          <w:rFonts w:ascii="宋体" w:eastAsia="宋体" w:hAnsi="宋体" w:cs="宋体"/>
          <w:color w:val="000000" w:themeColor="text1"/>
          <w:sz w:val="28"/>
          <w:szCs w:val="28"/>
        </w:rPr>
        <w:instrText xml:space="preserve"> </w:instrText>
      </w:r>
      <w:r w:rsidR="00F07CBE">
        <w:rPr>
          <w:rFonts w:ascii="宋体" w:eastAsia="宋体" w:hAnsi="宋体" w:cs="宋体" w:hint="eastAsia"/>
          <w:color w:val="000000" w:themeColor="text1"/>
          <w:sz w:val="28"/>
          <w:szCs w:val="28"/>
        </w:rPr>
        <w:instrText>REF _Ref106809536 \h</w:instrText>
      </w:r>
      <w:r w:rsidR="00F07CBE">
        <w:rPr>
          <w:rFonts w:ascii="宋体" w:eastAsia="宋体" w:hAnsi="宋体" w:cs="宋体"/>
          <w:color w:val="000000" w:themeColor="text1"/>
          <w:sz w:val="28"/>
          <w:szCs w:val="28"/>
        </w:rPr>
        <w:instrText xml:space="preserve">  \* MERGEFORMAT </w:instrText>
      </w:r>
      <w:r w:rsidR="00F07CBE">
        <w:rPr>
          <w:rFonts w:ascii="宋体" w:eastAsia="宋体" w:hAnsi="宋体" w:cs="宋体"/>
          <w:color w:val="000000" w:themeColor="text1"/>
          <w:sz w:val="28"/>
          <w:szCs w:val="28"/>
        </w:rPr>
      </w:r>
      <w:r w:rsidR="00F07CBE">
        <w:rPr>
          <w:rFonts w:ascii="宋体" w:eastAsia="宋体" w:hAnsi="宋体" w:cs="宋体"/>
          <w:color w:val="000000" w:themeColor="text1"/>
          <w:sz w:val="28"/>
          <w:szCs w:val="28"/>
        </w:rPr>
        <w:fldChar w:fldCharType="separate"/>
      </w:r>
      <w:r w:rsidR="00F07CBE" w:rsidRPr="00D13831">
        <w:rPr>
          <w:rFonts w:ascii="宋体" w:eastAsia="宋体" w:hAnsi="宋体" w:cs="宋体" w:hint="eastAsia"/>
          <w:color w:val="000000" w:themeColor="text1"/>
          <w:sz w:val="28"/>
          <w:szCs w:val="28"/>
        </w:rPr>
        <w:t>图</w:t>
      </w:r>
      <w:r w:rsidR="00F07CBE" w:rsidRPr="00D13831">
        <w:rPr>
          <w:rFonts w:ascii="宋体" w:eastAsia="宋体" w:hAnsi="宋体" w:cs="宋体"/>
          <w:color w:val="000000" w:themeColor="text1"/>
          <w:sz w:val="28"/>
          <w:szCs w:val="28"/>
        </w:rPr>
        <w:t xml:space="preserve"> 6</w:t>
      </w:r>
      <w:r w:rsidR="00F07CBE">
        <w:rPr>
          <w:rFonts w:ascii="宋体" w:eastAsia="宋体" w:hAnsi="宋体" w:cs="宋体"/>
          <w:color w:val="000000" w:themeColor="text1"/>
          <w:sz w:val="28"/>
          <w:szCs w:val="28"/>
        </w:rPr>
        <w:fldChar w:fldCharType="end"/>
      </w:r>
      <w:r w:rsidR="00F07CBE" w:rsidRPr="00D13831">
        <w:rPr>
          <w:rFonts w:ascii="宋体" w:eastAsia="宋体" w:hAnsi="宋体" w:cs="宋体"/>
          <w:color w:val="000000" w:themeColor="text1"/>
          <w:sz w:val="28"/>
          <w:szCs w:val="28"/>
        </w:rPr>
        <w:t xml:space="preserve"> </w:t>
      </w:r>
      <w:r w:rsidR="00D13831" w:rsidRPr="00D13831">
        <w:rPr>
          <w:rFonts w:ascii="宋体" w:eastAsia="宋体" w:hAnsi="宋体" w:cs="宋体"/>
          <w:color w:val="000000" w:themeColor="text1"/>
          <w:sz w:val="28"/>
          <w:szCs w:val="28"/>
        </w:rPr>
        <w:t>(b)、(d)、(f)为线电压波形对应的频谱，其基波幅值均能得到有效地跟随，有效值均保持在380V</w:t>
      </w:r>
      <w:r w:rsidR="008E70F6">
        <w:rPr>
          <w:rFonts w:ascii="宋体" w:eastAsia="宋体" w:hAnsi="宋体" w:cs="宋体"/>
          <w:color w:val="000000" w:themeColor="text1"/>
          <w:sz w:val="28"/>
          <w:szCs w:val="28"/>
        </w:rPr>
        <w:t>左右</w:t>
      </w:r>
      <w:r w:rsidR="008E70F6">
        <w:rPr>
          <w:rFonts w:ascii="宋体" w:eastAsia="宋体" w:hAnsi="宋体" w:cs="宋体" w:hint="eastAsia"/>
          <w:color w:val="000000" w:themeColor="text1"/>
          <w:sz w:val="28"/>
          <w:szCs w:val="28"/>
        </w:rPr>
        <w:t>，</w:t>
      </w:r>
      <w:r w:rsidR="008E70F6" w:rsidRPr="008E70F6">
        <w:rPr>
          <w:rFonts w:ascii="宋体" w:eastAsia="宋体" w:hAnsi="宋体" w:cs="宋体" w:hint="eastAsia"/>
          <w:color w:val="000000" w:themeColor="text1"/>
          <w:sz w:val="28"/>
          <w:szCs w:val="28"/>
        </w:rPr>
        <w:t>说明等效实验方案有效可行。</w:t>
      </w:r>
    </w:p>
    <w:p w:rsidR="00F406F7" w:rsidRDefault="00F406F7" w:rsidP="00F406F7">
      <w:pPr>
        <w:pStyle w:val="a0"/>
        <w:ind w:firstLineChars="200" w:firstLine="560"/>
        <w:rPr>
          <w:rFonts w:ascii="宋体" w:eastAsia="宋体" w:hAnsi="宋体" w:cs="宋体"/>
          <w:color w:val="000000" w:themeColor="text1"/>
          <w:sz w:val="28"/>
          <w:szCs w:val="28"/>
        </w:rPr>
      </w:pPr>
      <w:r w:rsidRPr="00F406F7">
        <w:rPr>
          <w:rFonts w:ascii="宋体" w:eastAsia="宋体" w:hAnsi="宋体" w:cs="宋体" w:hint="eastAsia"/>
          <w:color w:val="000000" w:themeColor="text1"/>
          <w:sz w:val="28"/>
          <w:szCs w:val="28"/>
        </w:rPr>
        <w:t>本课题采取循序渐进的研究方案：先在数字</w:t>
      </w:r>
      <w:r w:rsidRPr="00F406F7">
        <w:rPr>
          <w:rFonts w:ascii="宋体" w:eastAsia="宋体" w:hAnsi="宋体" w:cs="宋体"/>
          <w:color w:val="000000" w:themeColor="text1"/>
          <w:sz w:val="28"/>
          <w:szCs w:val="28"/>
        </w:rPr>
        <w:t>/物理混合实时模拟系统中进行</w:t>
      </w:r>
      <w:r w:rsidRPr="00F406F7">
        <w:rPr>
          <w:rFonts w:ascii="宋体" w:eastAsia="宋体" w:hAnsi="宋体" w:cs="宋体" w:hint="eastAsia"/>
          <w:color w:val="000000" w:themeColor="text1"/>
          <w:sz w:val="28"/>
          <w:szCs w:val="28"/>
        </w:rPr>
        <w:t>测试，得到初步的实验数据；其次利用等效</w:t>
      </w:r>
      <w:r w:rsidR="003B090D">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平台进行模拟系统中无法完成的实验，并完成全系统的低压等效实验；待全部调试正常后再进行正式的</w:t>
      </w:r>
      <w:r w:rsidR="007B7C1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实验。以上实验方案是完备可靠的，尤其是数字</w:t>
      </w:r>
      <w:r w:rsidRPr="00F406F7">
        <w:rPr>
          <w:rFonts w:ascii="宋体" w:eastAsia="宋体" w:hAnsi="宋体" w:cs="宋体"/>
          <w:color w:val="000000" w:themeColor="text1"/>
          <w:sz w:val="28"/>
          <w:szCs w:val="28"/>
        </w:rPr>
        <w:t>/物理混合模拟系统以及等效</w:t>
      </w:r>
      <w:r w:rsidR="00DF4316">
        <w:rPr>
          <w:rFonts w:ascii="宋体" w:eastAsia="宋体" w:hAnsi="宋体" w:cs="宋体" w:hint="eastAsia"/>
          <w:color w:val="000000" w:themeColor="text1"/>
          <w:sz w:val="28"/>
          <w:szCs w:val="28"/>
        </w:rPr>
        <w:t>并网</w:t>
      </w:r>
      <w:r w:rsidRPr="00F406F7">
        <w:rPr>
          <w:rFonts w:ascii="宋体" w:eastAsia="宋体" w:hAnsi="宋体" w:cs="宋体"/>
          <w:color w:val="000000" w:themeColor="text1"/>
          <w:sz w:val="28"/>
          <w:szCs w:val="28"/>
        </w:rPr>
        <w:t>平台</w:t>
      </w:r>
      <w:r w:rsidRPr="00F406F7">
        <w:rPr>
          <w:rFonts w:ascii="宋体" w:eastAsia="宋体" w:hAnsi="宋体" w:cs="宋体" w:hint="eastAsia"/>
          <w:color w:val="000000" w:themeColor="text1"/>
          <w:sz w:val="28"/>
          <w:szCs w:val="28"/>
        </w:rPr>
        <w:t>是本</w:t>
      </w:r>
      <w:r w:rsidRPr="00F406F7">
        <w:rPr>
          <w:rFonts w:ascii="宋体" w:eastAsia="宋体" w:hAnsi="宋体" w:cs="宋体" w:hint="eastAsia"/>
          <w:color w:val="000000" w:themeColor="text1"/>
          <w:sz w:val="28"/>
          <w:szCs w:val="28"/>
        </w:rPr>
        <w:lastRenderedPageBreak/>
        <w:t>课题的一大特色，能为</w:t>
      </w:r>
      <w:r w:rsidR="00AF1DF0">
        <w:rPr>
          <w:rFonts w:ascii="宋体" w:eastAsia="宋体" w:hAnsi="宋体" w:cs="宋体" w:hint="eastAsia"/>
          <w:color w:val="000000" w:themeColor="text1"/>
          <w:sz w:val="28"/>
          <w:szCs w:val="28"/>
        </w:rPr>
        <w:t>并网</w:t>
      </w:r>
      <w:r w:rsidRPr="00F406F7">
        <w:rPr>
          <w:rFonts w:ascii="宋体" w:eastAsia="宋体" w:hAnsi="宋体" w:cs="宋体" w:hint="eastAsia"/>
          <w:color w:val="000000" w:themeColor="text1"/>
          <w:sz w:val="28"/>
          <w:szCs w:val="28"/>
        </w:rPr>
        <w:t>实验的安全进行提供有力保证。</w:t>
      </w:r>
    </w:p>
    <w:p w:rsidR="00A65A0B" w:rsidRDefault="00E548B7" w:rsidP="00E548B7">
      <w:pPr>
        <w:pStyle w:val="a0"/>
        <w:ind w:firstLineChars="200" w:firstLine="560"/>
        <w:rPr>
          <w:rFonts w:ascii="宋体" w:eastAsia="宋体" w:hAnsi="宋体" w:cs="宋体"/>
          <w:color w:val="000000" w:themeColor="text1"/>
          <w:sz w:val="28"/>
          <w:szCs w:val="28"/>
        </w:rPr>
      </w:pPr>
      <w:r w:rsidRPr="00E548B7">
        <w:rPr>
          <w:rFonts w:ascii="宋体" w:eastAsia="宋体" w:hAnsi="宋体" w:cs="宋体" w:hint="eastAsia"/>
          <w:color w:val="000000" w:themeColor="text1"/>
          <w:sz w:val="28"/>
          <w:szCs w:val="28"/>
        </w:rPr>
        <w:t>总之，</w:t>
      </w:r>
      <w:r w:rsidRPr="00E548B7">
        <w:rPr>
          <w:rFonts w:ascii="宋体" w:eastAsia="宋体" w:hAnsi="宋体" w:cs="宋体"/>
          <w:b/>
          <w:color w:val="000000" w:themeColor="text1"/>
          <w:sz w:val="28"/>
          <w:szCs w:val="28"/>
        </w:rPr>
        <w:t>项目研究已具备了较强的理论和技术可行性，具备相关研究的理论知</w:t>
      </w:r>
      <w:r w:rsidRPr="00E548B7">
        <w:rPr>
          <w:rFonts w:ascii="宋体" w:eastAsia="宋体" w:hAnsi="宋体" w:cs="宋体" w:hint="eastAsia"/>
          <w:b/>
          <w:color w:val="000000" w:themeColor="text1"/>
          <w:sz w:val="28"/>
          <w:szCs w:val="28"/>
        </w:rPr>
        <w:t>识和现场经验，通过发挥各自优势，能够保证项目顺利实施和高质量完成。</w:t>
      </w:r>
    </w:p>
    <w:p w:rsidR="00652D1B" w:rsidRPr="006C68C6" w:rsidRDefault="006C68C6" w:rsidP="00652D1B">
      <w:pPr>
        <w:pStyle w:val="a0"/>
        <w:ind w:firstLineChars="200" w:firstLine="560"/>
        <w:rPr>
          <w:rFonts w:ascii="宋体" w:eastAsia="宋体" w:hAnsi="宋体" w:cs="宋体"/>
          <w:color w:val="FF0000"/>
          <w:sz w:val="28"/>
          <w:szCs w:val="28"/>
        </w:rPr>
      </w:pPr>
      <w:r w:rsidRPr="006C68C6">
        <w:rPr>
          <w:rFonts w:ascii="宋体" w:eastAsia="宋体" w:hAnsi="宋体" w:cs="宋体" w:hint="eastAsia"/>
          <w:color w:val="FF0000"/>
          <w:sz w:val="28"/>
          <w:szCs w:val="28"/>
          <w:highlight w:val="yellow"/>
        </w:rPr>
        <w:t>自控，系统辨识可行。预测控制的可行，前期基础，可以控制谐波，非线性耦合关系</w:t>
      </w:r>
      <w:r>
        <w:rPr>
          <w:rFonts w:ascii="宋体" w:eastAsia="宋体" w:hAnsi="宋体" w:cs="宋体" w:hint="eastAsia"/>
          <w:color w:val="FF0000"/>
          <w:sz w:val="28"/>
          <w:szCs w:val="28"/>
          <w:highlight w:val="yellow"/>
        </w:rPr>
        <w:t>（调整前后的）</w:t>
      </w: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r w:rsidR="00A11538">
        <w:rPr>
          <w:rFonts w:hint="eastAsia"/>
          <w:b/>
          <w:bCs/>
          <w:sz w:val="28"/>
          <w:szCs w:val="28"/>
        </w:rPr>
        <w:t>（</w:t>
      </w:r>
      <w:r w:rsidR="00A11538" w:rsidRPr="00A11538">
        <w:rPr>
          <w:rFonts w:hint="eastAsia"/>
          <w:b/>
          <w:bCs/>
          <w:color w:val="FF0000"/>
          <w:sz w:val="28"/>
          <w:szCs w:val="28"/>
          <w:highlight w:val="yellow"/>
        </w:rPr>
        <w:t>将谐振这件事体现出来，如何提炼？</w:t>
      </w:r>
      <w:r w:rsidR="00A11538">
        <w:rPr>
          <w:rFonts w:hint="eastAsia"/>
          <w:b/>
          <w:bCs/>
          <w:sz w:val="28"/>
          <w:szCs w:val="28"/>
        </w:rPr>
        <w:t>）</w:t>
      </w:r>
    </w:p>
    <w:p w:rsidR="00652D1B" w:rsidRDefault="00837D10" w:rsidP="00802185">
      <w:pPr>
        <w:pStyle w:val="a0"/>
        <w:ind w:firstLineChars="200" w:firstLine="562"/>
        <w:rPr>
          <w:rFonts w:ascii="宋体" w:eastAsia="宋体" w:hAnsi="宋体" w:cs="宋体"/>
          <w:sz w:val="28"/>
          <w:szCs w:val="28"/>
        </w:rPr>
      </w:pPr>
      <w:r w:rsidRPr="00802185">
        <w:rPr>
          <w:rFonts w:ascii="宋体" w:eastAsia="宋体" w:hAnsi="宋体" w:cs="宋体" w:hint="eastAsia"/>
          <w:b/>
          <w:sz w:val="28"/>
          <w:szCs w:val="28"/>
        </w:rPr>
        <w:t>(</w:t>
      </w:r>
      <w:r w:rsidRPr="00802185">
        <w:rPr>
          <w:rFonts w:ascii="宋体" w:eastAsia="宋体" w:hAnsi="宋体" w:cs="宋体"/>
          <w:b/>
          <w:sz w:val="28"/>
          <w:szCs w:val="28"/>
        </w:rPr>
        <w:t>1)</w:t>
      </w:r>
      <w:r w:rsidR="002E7331" w:rsidRPr="00802185">
        <w:rPr>
          <w:rFonts w:ascii="宋体" w:eastAsia="宋体" w:hAnsi="宋体" w:cs="宋体" w:hint="eastAsia"/>
          <w:b/>
          <w:sz w:val="28"/>
          <w:szCs w:val="28"/>
        </w:rPr>
        <w:t>构建海上风电并网系统宽频振荡快速定位</w:t>
      </w:r>
      <w:r w:rsidR="00FC4642" w:rsidRPr="00802185">
        <w:rPr>
          <w:rFonts w:ascii="宋体" w:eastAsia="宋体" w:hAnsi="宋体" w:cs="宋体" w:hint="eastAsia"/>
          <w:b/>
          <w:sz w:val="28"/>
          <w:szCs w:val="28"/>
        </w:rPr>
        <w:t>方法</w:t>
      </w:r>
      <w:r w:rsidR="00C078B9" w:rsidRPr="00802185">
        <w:rPr>
          <w:rFonts w:ascii="宋体" w:eastAsia="宋体" w:hAnsi="宋体" w:cs="宋体" w:hint="eastAsia"/>
          <w:b/>
          <w:sz w:val="28"/>
          <w:szCs w:val="28"/>
        </w:rPr>
        <w:t>：</w:t>
      </w:r>
      <w:r w:rsidR="00802185" w:rsidRPr="00802185">
        <w:rPr>
          <w:rFonts w:ascii="宋体" w:eastAsia="宋体" w:hAnsi="宋体" w:cs="宋体" w:hint="eastAsia"/>
          <w:sz w:val="28"/>
          <w:szCs w:val="28"/>
        </w:rPr>
        <w:t>本课题运用</w:t>
      </w:r>
      <w:r w:rsidR="00802185">
        <w:rPr>
          <w:rFonts w:ascii="宋体" w:eastAsia="宋体" w:hAnsi="宋体" w:cs="宋体" w:hint="eastAsia"/>
          <w:sz w:val="28"/>
          <w:szCs w:val="28"/>
        </w:rPr>
        <w:t>控制论</w:t>
      </w:r>
      <w:r w:rsidR="00802185" w:rsidRPr="00802185">
        <w:rPr>
          <w:rFonts w:ascii="宋体" w:eastAsia="宋体" w:hAnsi="宋体" w:cs="宋体" w:hint="eastAsia"/>
          <w:sz w:val="28"/>
          <w:szCs w:val="28"/>
        </w:rPr>
        <w:t>、</w:t>
      </w:r>
      <w:r w:rsidR="00802185" w:rsidRPr="00802185">
        <w:rPr>
          <w:rFonts w:ascii="宋体" w:eastAsia="宋体" w:hAnsi="宋体" w:cs="宋体"/>
          <w:sz w:val="28"/>
          <w:szCs w:val="28"/>
        </w:rPr>
        <w:t>数据驱动建模等</w:t>
      </w:r>
      <w:r w:rsidR="00802185" w:rsidRPr="00802185">
        <w:rPr>
          <w:rFonts w:ascii="宋体" w:eastAsia="宋体" w:hAnsi="宋体" w:cs="宋体" w:hint="eastAsia"/>
          <w:sz w:val="28"/>
          <w:szCs w:val="28"/>
        </w:rPr>
        <w:t>方法，分析海上风电并网系统产生宽频振荡</w:t>
      </w:r>
      <w:r w:rsidR="00802185" w:rsidRPr="00802185">
        <w:rPr>
          <w:rFonts w:ascii="宋体" w:eastAsia="宋体" w:hAnsi="宋体" w:cs="宋体" w:hint="eastAsia"/>
          <w:sz w:val="28"/>
          <w:szCs w:val="28"/>
        </w:rPr>
        <w:t>的物理原理，</w:t>
      </w:r>
      <w:r w:rsidR="00802185" w:rsidRPr="00802185">
        <w:rPr>
          <w:rFonts w:ascii="宋体" w:eastAsia="宋体" w:hAnsi="宋体" w:cs="宋体" w:hint="eastAsia"/>
          <w:sz w:val="28"/>
          <w:szCs w:val="28"/>
        </w:rPr>
        <w:t>并由此构建</w:t>
      </w:r>
      <w:r w:rsidR="00661B60" w:rsidRPr="00661B60">
        <w:rPr>
          <w:rFonts w:ascii="宋体" w:eastAsia="宋体" w:hAnsi="宋体" w:cs="宋体" w:hint="eastAsia"/>
          <w:sz w:val="28"/>
          <w:szCs w:val="28"/>
        </w:rPr>
        <w:t>海上风电并网系统宽频振荡快速定位方法</w:t>
      </w:r>
      <w:r w:rsidR="00802185" w:rsidRPr="00802185">
        <w:rPr>
          <w:rFonts w:ascii="宋体" w:eastAsia="宋体" w:hAnsi="宋体" w:cs="宋体" w:hint="eastAsia"/>
          <w:sz w:val="28"/>
          <w:szCs w:val="28"/>
        </w:rPr>
        <w:t>。</w:t>
      </w:r>
    </w:p>
    <w:p w:rsidR="00837D10" w:rsidRPr="004A1BC2" w:rsidRDefault="00837D10" w:rsidP="00837D10">
      <w:pPr>
        <w:pStyle w:val="a0"/>
        <w:ind w:firstLineChars="200" w:firstLine="562"/>
        <w:rPr>
          <w:rFonts w:ascii="宋体" w:eastAsia="宋体" w:hAnsi="宋体" w:cs="宋体" w:hint="eastAsia"/>
          <w:color w:val="FF0000"/>
          <w:sz w:val="28"/>
          <w:szCs w:val="28"/>
        </w:rPr>
      </w:pPr>
      <w:r w:rsidRPr="004A1BC2">
        <w:rPr>
          <w:rFonts w:ascii="宋体" w:eastAsia="宋体" w:hAnsi="宋体" w:cs="宋体"/>
          <w:b/>
          <w:sz w:val="28"/>
          <w:szCs w:val="28"/>
        </w:rPr>
        <w:t>(2)</w:t>
      </w:r>
      <w:r w:rsidR="00A11538" w:rsidRPr="004A1BC2">
        <w:rPr>
          <w:rFonts w:ascii="宋体" w:eastAsia="宋体" w:hAnsi="宋体" w:cs="宋体" w:hint="eastAsia"/>
          <w:b/>
          <w:sz w:val="28"/>
          <w:szCs w:val="28"/>
        </w:rPr>
        <w:t>提出</w:t>
      </w:r>
      <w:r w:rsidR="00FC4642" w:rsidRPr="004A1BC2">
        <w:rPr>
          <w:rFonts w:ascii="宋体" w:eastAsia="宋体" w:hAnsi="宋体" w:cs="宋体" w:hint="eastAsia"/>
          <w:b/>
          <w:sz w:val="28"/>
          <w:szCs w:val="28"/>
        </w:rPr>
        <w:t>具有宽频振荡抑制特性</w:t>
      </w:r>
      <w:r w:rsidR="004A1BC2" w:rsidRPr="004A1BC2">
        <w:rPr>
          <w:rFonts w:ascii="宋体" w:eastAsia="宋体" w:hAnsi="宋体" w:cs="宋体" w:hint="eastAsia"/>
          <w:b/>
          <w:sz w:val="28"/>
          <w:szCs w:val="28"/>
        </w:rPr>
        <w:t>预测控制方法的权重系数调节策略：</w:t>
      </w:r>
      <w:r w:rsidR="004A1BC2" w:rsidRPr="004A1BC2">
        <w:rPr>
          <w:rFonts w:ascii="宋体" w:eastAsia="宋体" w:hAnsi="宋体" w:cs="宋体" w:hint="eastAsia"/>
          <w:sz w:val="28"/>
          <w:szCs w:val="28"/>
        </w:rPr>
        <w:t>通过</w:t>
      </w:r>
      <w:r w:rsidR="004A1BC2" w:rsidRPr="00D74898">
        <w:rPr>
          <w:rFonts w:ascii="宋体" w:eastAsia="宋体" w:hAnsi="宋体" w:cs="宋体"/>
          <w:sz w:val="28"/>
          <w:szCs w:val="28"/>
        </w:rPr>
        <w:t>探求能量在基波和各次谐波中</w:t>
      </w:r>
      <w:r w:rsidR="004A1BC2">
        <w:rPr>
          <w:rFonts w:ascii="宋体" w:eastAsia="宋体" w:hAnsi="宋体" w:cs="宋体" w:hint="eastAsia"/>
          <w:sz w:val="28"/>
          <w:szCs w:val="28"/>
        </w:rPr>
        <w:t>流动和</w:t>
      </w:r>
      <w:r w:rsidR="00275EAD">
        <w:rPr>
          <w:rFonts w:ascii="宋体" w:eastAsia="宋体" w:hAnsi="宋体" w:cs="宋体"/>
          <w:sz w:val="28"/>
          <w:szCs w:val="28"/>
        </w:rPr>
        <w:t>迁移的物理机制</w:t>
      </w:r>
      <w:r w:rsidR="00275EAD">
        <w:rPr>
          <w:rFonts w:ascii="宋体" w:eastAsia="宋体" w:hAnsi="宋体" w:cs="宋体" w:hint="eastAsia"/>
          <w:sz w:val="28"/>
          <w:szCs w:val="28"/>
        </w:rPr>
        <w:t>，</w:t>
      </w:r>
      <w:r w:rsidR="00275EAD">
        <w:rPr>
          <w:rFonts w:ascii="宋体" w:eastAsia="宋体" w:hAnsi="宋体" w:cs="宋体"/>
          <w:sz w:val="28"/>
          <w:szCs w:val="28"/>
        </w:rPr>
        <w:t>探索代价函数中基波、各次谐波以及开关频率之间的耦合关系</w:t>
      </w:r>
      <w:r w:rsidR="00275EAD">
        <w:rPr>
          <w:rFonts w:ascii="宋体" w:eastAsia="宋体" w:hAnsi="宋体" w:cs="宋体" w:hint="eastAsia"/>
          <w:sz w:val="28"/>
          <w:szCs w:val="28"/>
        </w:rPr>
        <w:t>，</w:t>
      </w:r>
      <w:r w:rsidR="00275EAD" w:rsidRPr="00275EAD">
        <w:rPr>
          <w:rFonts w:ascii="宋体" w:eastAsia="宋体" w:hAnsi="宋体" w:cs="宋体" w:hint="eastAsia"/>
          <w:sz w:val="28"/>
          <w:szCs w:val="28"/>
        </w:rPr>
        <w:t>充分利用功率器件的开关性能</w:t>
      </w:r>
      <w:r w:rsidR="00275EAD">
        <w:rPr>
          <w:rFonts w:ascii="宋体" w:eastAsia="宋体" w:hAnsi="宋体" w:cs="宋体" w:hint="eastAsia"/>
          <w:sz w:val="28"/>
          <w:szCs w:val="28"/>
        </w:rPr>
        <w:t>，实现宽频振荡的精确抑制，降低宽频振荡对风电并网系统造成的影响与污染</w:t>
      </w:r>
      <w:r w:rsidR="00237C01">
        <w:rPr>
          <w:rFonts w:ascii="宋体" w:eastAsia="宋体" w:hAnsi="宋体" w:cs="宋体" w:hint="eastAsia"/>
          <w:sz w:val="28"/>
          <w:szCs w:val="28"/>
        </w:rPr>
        <w:t>。</w:t>
      </w:r>
    </w:p>
    <w:p w:rsidR="00837D10" w:rsidRPr="00F454B5" w:rsidRDefault="00837D10" w:rsidP="00A11538">
      <w:pPr>
        <w:pStyle w:val="a0"/>
        <w:ind w:firstLineChars="200" w:firstLine="562"/>
        <w:rPr>
          <w:rFonts w:ascii="宋体" w:eastAsia="宋体" w:hAnsi="宋体" w:cs="宋体"/>
          <w:sz w:val="28"/>
          <w:szCs w:val="28"/>
        </w:rPr>
      </w:pPr>
      <w:r w:rsidRPr="00237C01">
        <w:rPr>
          <w:rFonts w:ascii="宋体" w:eastAsia="宋体" w:hAnsi="宋体" w:cs="宋体" w:hint="eastAsia"/>
          <w:b/>
          <w:sz w:val="28"/>
          <w:szCs w:val="28"/>
        </w:rPr>
        <w:t>(</w:t>
      </w:r>
      <w:r w:rsidRPr="00237C01">
        <w:rPr>
          <w:rFonts w:ascii="宋体" w:eastAsia="宋体" w:hAnsi="宋体" w:cs="宋体"/>
          <w:b/>
          <w:sz w:val="28"/>
          <w:szCs w:val="28"/>
        </w:rPr>
        <w:t>3)</w:t>
      </w:r>
      <w:r w:rsidRPr="00237C01">
        <w:rPr>
          <w:rFonts w:ascii="宋体" w:eastAsia="宋体" w:hAnsi="宋体" w:cs="宋体" w:hint="eastAsia"/>
          <w:b/>
          <w:sz w:val="28"/>
          <w:szCs w:val="28"/>
        </w:rPr>
        <w:t>提出一种具有高实时性的</w:t>
      </w:r>
      <w:r w:rsidR="00B93CA9" w:rsidRPr="00237C01">
        <w:rPr>
          <w:rFonts w:ascii="宋体" w:eastAsia="宋体" w:hAnsi="宋体" w:cs="宋体" w:hint="eastAsia"/>
          <w:b/>
          <w:sz w:val="28"/>
          <w:szCs w:val="28"/>
        </w:rPr>
        <w:t>海上风电宽频振荡抑制</w:t>
      </w:r>
      <w:r w:rsidRPr="00237C01">
        <w:rPr>
          <w:rFonts w:ascii="宋体" w:eastAsia="宋体" w:hAnsi="宋体" w:cs="宋体" w:hint="eastAsia"/>
          <w:b/>
          <w:sz w:val="28"/>
          <w:szCs w:val="28"/>
        </w:rPr>
        <w:t>预测控制优化</w:t>
      </w:r>
      <w:r w:rsidR="00A11538" w:rsidRPr="00237C01">
        <w:rPr>
          <w:rFonts w:ascii="宋体" w:eastAsia="宋体" w:hAnsi="宋体" w:cs="宋体" w:hint="eastAsia"/>
          <w:b/>
          <w:sz w:val="28"/>
          <w:szCs w:val="28"/>
        </w:rPr>
        <w:t>算法</w:t>
      </w:r>
      <w:r w:rsidR="00237C01" w:rsidRPr="00237C01">
        <w:rPr>
          <w:rFonts w:ascii="宋体" w:eastAsia="宋体" w:hAnsi="宋体" w:cs="宋体" w:hint="eastAsia"/>
          <w:b/>
          <w:sz w:val="28"/>
          <w:szCs w:val="28"/>
        </w:rPr>
        <w:t>：</w:t>
      </w:r>
      <w:r w:rsidR="004D0643">
        <w:rPr>
          <w:rFonts w:ascii="宋体" w:eastAsia="宋体" w:hAnsi="宋体" w:cs="宋体" w:hint="eastAsia"/>
          <w:b/>
          <w:sz w:val="28"/>
          <w:szCs w:val="28"/>
        </w:rPr>
        <w:t>针对</w:t>
      </w:r>
      <w:r w:rsidR="00F454B5" w:rsidRPr="00F454B5">
        <w:rPr>
          <w:rFonts w:ascii="宋体" w:eastAsia="宋体" w:hAnsi="宋体" w:cs="宋体" w:hint="eastAsia"/>
          <w:sz w:val="28"/>
          <w:szCs w:val="28"/>
        </w:rPr>
        <w:t>预测控制方法计算时耗高的问题，构建备选开关状态子集，精简轮询开关状态数目，</w:t>
      </w:r>
      <w:r w:rsidR="00F454B5" w:rsidRPr="00F454B5">
        <w:rPr>
          <w:rFonts w:ascii="宋体" w:eastAsia="宋体" w:hAnsi="宋体" w:cs="宋体"/>
          <w:sz w:val="28"/>
          <w:szCs w:val="28"/>
        </w:rPr>
        <w:t>基于并行计算方法思想，将轮询过程由顺序计算优化为同步并行计算，进一步提高计算效率，</w:t>
      </w:r>
      <w:r w:rsidR="00F874ED">
        <w:rPr>
          <w:rFonts w:ascii="宋体" w:eastAsia="宋体" w:hAnsi="宋体" w:cs="宋体" w:hint="eastAsia"/>
          <w:sz w:val="28"/>
          <w:szCs w:val="28"/>
        </w:rPr>
        <w:t>提升宽频振荡抑制的快速性</w:t>
      </w:r>
      <w:bookmarkStart w:id="6" w:name="_GoBack"/>
      <w:bookmarkEnd w:id="6"/>
      <w:r w:rsidR="00F454B5" w:rsidRPr="00F454B5">
        <w:rPr>
          <w:rFonts w:ascii="宋体" w:eastAsia="宋体" w:hAnsi="宋体" w:cs="宋体"/>
          <w:sz w:val="28"/>
          <w:szCs w:val="28"/>
        </w:rPr>
        <w:t>。</w:t>
      </w:r>
    </w:p>
    <w:p w:rsidR="00237C01" w:rsidRPr="00A11538" w:rsidRDefault="00237C01" w:rsidP="00A11538">
      <w:pPr>
        <w:pStyle w:val="a0"/>
        <w:ind w:firstLineChars="200" w:firstLine="560"/>
        <w:rPr>
          <w:rFonts w:ascii="宋体" w:eastAsia="宋体" w:hAnsi="宋体" w:cs="宋体" w:hint="eastAsia"/>
          <w:sz w:val="28"/>
          <w:szCs w:val="28"/>
        </w:rPr>
      </w:pPr>
    </w:p>
    <w:p w:rsidR="00A11538" w:rsidRPr="00652D1B" w:rsidRDefault="00A11538" w:rsidP="00837D10">
      <w:pPr>
        <w:pStyle w:val="a0"/>
        <w:ind w:firstLineChars="200" w:firstLine="400"/>
        <w:rPr>
          <w:rFonts w:eastAsiaTheme="minorEastAsia"/>
        </w:rPr>
        <w:sectPr w:rsidR="00A11538" w:rsidRPr="00652D1B">
          <w:headerReference w:type="default" r:id="rId61"/>
          <w:footerReference w:type="even" r:id="rId62"/>
          <w:footerReference w:type="default" r:id="rId63"/>
          <w:footerReference w:type="first" r:id="rId64"/>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1"/>
        <w:gridCol w:w="397"/>
        <w:gridCol w:w="397"/>
        <w:gridCol w:w="397"/>
        <w:gridCol w:w="397"/>
        <w:gridCol w:w="397"/>
        <w:gridCol w:w="397"/>
        <w:gridCol w:w="397"/>
        <w:gridCol w:w="397"/>
        <w:gridCol w:w="397"/>
        <w:gridCol w:w="397"/>
        <w:gridCol w:w="397"/>
        <w:gridCol w:w="397"/>
      </w:tblGrid>
      <w:tr w:rsidR="0005367B" w:rsidRPr="004A7574" w:rsidTr="00B1492D">
        <w:trPr>
          <w:jc w:val="center"/>
        </w:trPr>
        <w:tc>
          <w:tcPr>
            <w:tcW w:w="1701"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B1492D">
        <w:trPr>
          <w:jc w:val="center"/>
        </w:trPr>
        <w:tc>
          <w:tcPr>
            <w:tcW w:w="1701"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t>写</w:t>
      </w:r>
      <w:r w:rsidRPr="00576BAD">
        <w:rPr>
          <w:rFonts w:eastAsiaTheme="minorEastAsia" w:hint="eastAsia"/>
          <w:color w:val="FF0000"/>
          <w:highlight w:val="yellow"/>
        </w:rPr>
        <w:t>pacas</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已具备的实验条件，尚缺少的实验条件和拟解决的途径</w:t>
      </w:r>
      <w:r>
        <w:rPr>
          <w:rFonts w:hint="eastAsia"/>
          <w:sz w:val="28"/>
          <w:szCs w:val="28"/>
        </w:rPr>
        <w:t>。</w:t>
      </w:r>
    </w:p>
    <w:p w:rsidR="006D3F6A" w:rsidRDefault="006D3F6A" w:rsidP="006D3F6A">
      <w:pPr>
        <w:pStyle w:val="a0"/>
        <w:rPr>
          <w:rFonts w:eastAsiaTheme="minorEastAsia"/>
        </w:rPr>
      </w:pP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能不能写上明阳的合作，借明阳的实验条件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5"/>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6"/>
          <w:headerReference w:type="default" r:id="rId67"/>
          <w:footerReference w:type="default" r:id="rId68"/>
          <w:headerReference w:type="first" r:id="rId69"/>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3E9" w:rsidRDefault="009D23E9">
      <w:r>
        <w:separator/>
      </w:r>
    </w:p>
  </w:endnote>
  <w:endnote w:type="continuationSeparator" w:id="0">
    <w:p w:rsidR="009D23E9" w:rsidRDefault="009D2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EndPr/>
    <w:sdtContent>
      <w:sdt>
        <w:sdtPr>
          <w:id w:val="-1705238520"/>
        </w:sdtPr>
        <w:sdtEndPr/>
        <w:sdtContent>
          <w:p w:rsidR="00080CED" w:rsidRDefault="009D23E9">
            <w:pPr>
              <w:pStyle w:val="a6"/>
            </w:pPr>
          </w:p>
        </w:sdtContent>
      </w:sdt>
    </w:sdtContent>
  </w:sdt>
  <w:p w:rsidR="00080CED" w:rsidRDefault="00080CED">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F874ED">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080CED" w:rsidRDefault="00080CED">
                    <w:pPr>
                      <w:pStyle w:val="a0"/>
                      <w:spacing w:before="13"/>
                      <w:ind w:left="40"/>
                      <w:rPr>
                        <w:rFonts w:eastAsiaTheme="minorEastAsia"/>
                      </w:rPr>
                    </w:pPr>
                    <w:r>
                      <w:fldChar w:fldCharType="begin"/>
                    </w:r>
                    <w:r>
                      <w:instrText xml:space="preserve"> PAGE </w:instrText>
                    </w:r>
                    <w:r>
                      <w:fldChar w:fldCharType="separate"/>
                    </w:r>
                    <w:r w:rsidR="00F874ED">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080CED" w:rsidRDefault="00080CED">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080CED" w:rsidRDefault="00080CED">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080CED" w:rsidRDefault="00080CED">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pPr>
  </w:p>
  <w:p w:rsidR="00080CED" w:rsidRDefault="00080CED">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080CED" w:rsidRDefault="00080CED">
            <w:pPr>
              <w:pStyle w:val="a6"/>
              <w:ind w:leftChars="-257" w:left="-565"/>
              <w:jc w:val="center"/>
            </w:pPr>
            <w:r>
              <w:rPr>
                <w:rFonts w:ascii="Arial" w:hAnsi="Arial" w:cs="Arial"/>
                <w:sz w:val="20"/>
              </w:rPr>
              <w:t>7/7</w:t>
            </w:r>
          </w:p>
        </w:sdtContent>
      </w:sdt>
    </w:sdtContent>
  </w:sdt>
  <w:p w:rsidR="00080CED" w:rsidRDefault="00080CED">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3E9" w:rsidRDefault="009D23E9">
      <w:r>
        <w:separator/>
      </w:r>
    </w:p>
  </w:footnote>
  <w:footnote w:type="continuationSeparator" w:id="0">
    <w:p w:rsidR="009D23E9" w:rsidRDefault="009D23E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080CED">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080CED">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080CED" w:rsidRDefault="00080CED">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sidR="00080CED">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CED" w:rsidRDefault="009D23E9">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520B"/>
    <w:rsid w:val="0005367B"/>
    <w:rsid w:val="00066BBC"/>
    <w:rsid w:val="0007547C"/>
    <w:rsid w:val="00080CED"/>
    <w:rsid w:val="000879ED"/>
    <w:rsid w:val="000959E1"/>
    <w:rsid w:val="000A0C56"/>
    <w:rsid w:val="000A3E3C"/>
    <w:rsid w:val="000A504B"/>
    <w:rsid w:val="000A6E73"/>
    <w:rsid w:val="000C2583"/>
    <w:rsid w:val="000C29B7"/>
    <w:rsid w:val="000C7B65"/>
    <w:rsid w:val="000D550F"/>
    <w:rsid w:val="000E6EE2"/>
    <w:rsid w:val="000F4F25"/>
    <w:rsid w:val="000F7E16"/>
    <w:rsid w:val="00116398"/>
    <w:rsid w:val="00123E7A"/>
    <w:rsid w:val="0013165D"/>
    <w:rsid w:val="00144B42"/>
    <w:rsid w:val="0014771A"/>
    <w:rsid w:val="00184CBF"/>
    <w:rsid w:val="001915BF"/>
    <w:rsid w:val="001A0830"/>
    <w:rsid w:val="001A2F8C"/>
    <w:rsid w:val="001A4271"/>
    <w:rsid w:val="001A7FEE"/>
    <w:rsid w:val="001B024E"/>
    <w:rsid w:val="001B2E86"/>
    <w:rsid w:val="001B4E18"/>
    <w:rsid w:val="001C43BB"/>
    <w:rsid w:val="001C550C"/>
    <w:rsid w:val="002135A7"/>
    <w:rsid w:val="002248F4"/>
    <w:rsid w:val="00225EAC"/>
    <w:rsid w:val="00227FA9"/>
    <w:rsid w:val="002306E1"/>
    <w:rsid w:val="002308B9"/>
    <w:rsid w:val="0023614B"/>
    <w:rsid w:val="00237B8E"/>
    <w:rsid w:val="00237C01"/>
    <w:rsid w:val="00240BB4"/>
    <w:rsid w:val="002434F2"/>
    <w:rsid w:val="00244F41"/>
    <w:rsid w:val="002467B4"/>
    <w:rsid w:val="00250777"/>
    <w:rsid w:val="00252502"/>
    <w:rsid w:val="00253333"/>
    <w:rsid w:val="00256E17"/>
    <w:rsid w:val="002603F1"/>
    <w:rsid w:val="0026373B"/>
    <w:rsid w:val="00275EAD"/>
    <w:rsid w:val="00293770"/>
    <w:rsid w:val="0029688A"/>
    <w:rsid w:val="002A190E"/>
    <w:rsid w:val="002A249A"/>
    <w:rsid w:val="002A2F77"/>
    <w:rsid w:val="002B2602"/>
    <w:rsid w:val="002B45EB"/>
    <w:rsid w:val="002C7422"/>
    <w:rsid w:val="002D3935"/>
    <w:rsid w:val="002D574D"/>
    <w:rsid w:val="002D7069"/>
    <w:rsid w:val="002E08E0"/>
    <w:rsid w:val="002E3749"/>
    <w:rsid w:val="002E7331"/>
    <w:rsid w:val="002F2B66"/>
    <w:rsid w:val="002F56DA"/>
    <w:rsid w:val="00311CD2"/>
    <w:rsid w:val="003145A8"/>
    <w:rsid w:val="003467EA"/>
    <w:rsid w:val="0034769D"/>
    <w:rsid w:val="0035240A"/>
    <w:rsid w:val="003543DE"/>
    <w:rsid w:val="00356616"/>
    <w:rsid w:val="00372A3C"/>
    <w:rsid w:val="00376257"/>
    <w:rsid w:val="00383EA6"/>
    <w:rsid w:val="00397987"/>
    <w:rsid w:val="003A3666"/>
    <w:rsid w:val="003A4689"/>
    <w:rsid w:val="003A6EF0"/>
    <w:rsid w:val="003B090D"/>
    <w:rsid w:val="003B2AC2"/>
    <w:rsid w:val="003C097D"/>
    <w:rsid w:val="003C49F2"/>
    <w:rsid w:val="003D0B13"/>
    <w:rsid w:val="003D1FD6"/>
    <w:rsid w:val="003E4AE8"/>
    <w:rsid w:val="0040067B"/>
    <w:rsid w:val="0040169F"/>
    <w:rsid w:val="0040679E"/>
    <w:rsid w:val="00412862"/>
    <w:rsid w:val="00420858"/>
    <w:rsid w:val="00426FD0"/>
    <w:rsid w:val="00427451"/>
    <w:rsid w:val="00453739"/>
    <w:rsid w:val="00454763"/>
    <w:rsid w:val="00461DA3"/>
    <w:rsid w:val="00462B5D"/>
    <w:rsid w:val="0047574D"/>
    <w:rsid w:val="00483DB6"/>
    <w:rsid w:val="0048419B"/>
    <w:rsid w:val="00485686"/>
    <w:rsid w:val="00485FF6"/>
    <w:rsid w:val="00495637"/>
    <w:rsid w:val="004A1BC2"/>
    <w:rsid w:val="004A4B5D"/>
    <w:rsid w:val="004B114B"/>
    <w:rsid w:val="004C3E4C"/>
    <w:rsid w:val="004C7543"/>
    <w:rsid w:val="004D0643"/>
    <w:rsid w:val="005003E9"/>
    <w:rsid w:val="00504AE7"/>
    <w:rsid w:val="00515786"/>
    <w:rsid w:val="00521503"/>
    <w:rsid w:val="00531554"/>
    <w:rsid w:val="00542F8C"/>
    <w:rsid w:val="00544ECB"/>
    <w:rsid w:val="00545E53"/>
    <w:rsid w:val="00554AF4"/>
    <w:rsid w:val="00561EBC"/>
    <w:rsid w:val="005646BA"/>
    <w:rsid w:val="00564F5C"/>
    <w:rsid w:val="005749E1"/>
    <w:rsid w:val="00576BAD"/>
    <w:rsid w:val="005857D6"/>
    <w:rsid w:val="00596FEB"/>
    <w:rsid w:val="0059777F"/>
    <w:rsid w:val="005A22E8"/>
    <w:rsid w:val="005B1C03"/>
    <w:rsid w:val="005B5DB9"/>
    <w:rsid w:val="005B6B86"/>
    <w:rsid w:val="005B7A09"/>
    <w:rsid w:val="005C58EB"/>
    <w:rsid w:val="005C6D36"/>
    <w:rsid w:val="005D3BEB"/>
    <w:rsid w:val="005D4601"/>
    <w:rsid w:val="005F44FB"/>
    <w:rsid w:val="005F7ADE"/>
    <w:rsid w:val="006011C6"/>
    <w:rsid w:val="00604AAD"/>
    <w:rsid w:val="00605837"/>
    <w:rsid w:val="00605B54"/>
    <w:rsid w:val="00605FA8"/>
    <w:rsid w:val="00616087"/>
    <w:rsid w:val="00624BBB"/>
    <w:rsid w:val="00637266"/>
    <w:rsid w:val="00641785"/>
    <w:rsid w:val="00650561"/>
    <w:rsid w:val="00650E5E"/>
    <w:rsid w:val="00651C5F"/>
    <w:rsid w:val="00652D1B"/>
    <w:rsid w:val="006556A6"/>
    <w:rsid w:val="00661B60"/>
    <w:rsid w:val="00661F3A"/>
    <w:rsid w:val="00662BC6"/>
    <w:rsid w:val="006748EA"/>
    <w:rsid w:val="00675A93"/>
    <w:rsid w:val="006836DC"/>
    <w:rsid w:val="006A1E38"/>
    <w:rsid w:val="006A316C"/>
    <w:rsid w:val="006A45EB"/>
    <w:rsid w:val="006B5856"/>
    <w:rsid w:val="006C1F07"/>
    <w:rsid w:val="006C68C6"/>
    <w:rsid w:val="006C7D53"/>
    <w:rsid w:val="006D3F6A"/>
    <w:rsid w:val="006D3FE7"/>
    <w:rsid w:val="006D55A5"/>
    <w:rsid w:val="006E001C"/>
    <w:rsid w:val="006E311B"/>
    <w:rsid w:val="006E35A3"/>
    <w:rsid w:val="006F213B"/>
    <w:rsid w:val="00700EFD"/>
    <w:rsid w:val="00703BAE"/>
    <w:rsid w:val="0071538B"/>
    <w:rsid w:val="0071624D"/>
    <w:rsid w:val="00717072"/>
    <w:rsid w:val="00721148"/>
    <w:rsid w:val="00726497"/>
    <w:rsid w:val="00746B57"/>
    <w:rsid w:val="00755501"/>
    <w:rsid w:val="007629F2"/>
    <w:rsid w:val="00771922"/>
    <w:rsid w:val="00781F99"/>
    <w:rsid w:val="00783833"/>
    <w:rsid w:val="00796C86"/>
    <w:rsid w:val="007A5DA3"/>
    <w:rsid w:val="007B1692"/>
    <w:rsid w:val="007B3089"/>
    <w:rsid w:val="007B332C"/>
    <w:rsid w:val="007B3E15"/>
    <w:rsid w:val="007B7C10"/>
    <w:rsid w:val="007C1147"/>
    <w:rsid w:val="007C6975"/>
    <w:rsid w:val="007D195F"/>
    <w:rsid w:val="007D401C"/>
    <w:rsid w:val="007E098E"/>
    <w:rsid w:val="007E1F4B"/>
    <w:rsid w:val="007E32C4"/>
    <w:rsid w:val="007F3580"/>
    <w:rsid w:val="007F4111"/>
    <w:rsid w:val="007F4448"/>
    <w:rsid w:val="00802185"/>
    <w:rsid w:val="00804F19"/>
    <w:rsid w:val="00811EF6"/>
    <w:rsid w:val="00814A2C"/>
    <w:rsid w:val="008159A7"/>
    <w:rsid w:val="0082359A"/>
    <w:rsid w:val="0082782B"/>
    <w:rsid w:val="00837D10"/>
    <w:rsid w:val="00864B85"/>
    <w:rsid w:val="0087526B"/>
    <w:rsid w:val="00884276"/>
    <w:rsid w:val="008872DF"/>
    <w:rsid w:val="00896F11"/>
    <w:rsid w:val="008A1B8E"/>
    <w:rsid w:val="008A43BD"/>
    <w:rsid w:val="008A5E26"/>
    <w:rsid w:val="008A5E49"/>
    <w:rsid w:val="008B3434"/>
    <w:rsid w:val="008C38A7"/>
    <w:rsid w:val="008D1A87"/>
    <w:rsid w:val="008E6059"/>
    <w:rsid w:val="008E70F6"/>
    <w:rsid w:val="008E749F"/>
    <w:rsid w:val="008F4E12"/>
    <w:rsid w:val="008F6405"/>
    <w:rsid w:val="00903455"/>
    <w:rsid w:val="00907F2A"/>
    <w:rsid w:val="0091212D"/>
    <w:rsid w:val="009141C4"/>
    <w:rsid w:val="00914897"/>
    <w:rsid w:val="00914DC6"/>
    <w:rsid w:val="00926AD8"/>
    <w:rsid w:val="00927715"/>
    <w:rsid w:val="009353AE"/>
    <w:rsid w:val="009426EF"/>
    <w:rsid w:val="0094287F"/>
    <w:rsid w:val="0094575E"/>
    <w:rsid w:val="00952AA2"/>
    <w:rsid w:val="00957F2F"/>
    <w:rsid w:val="00961BB9"/>
    <w:rsid w:val="009631A9"/>
    <w:rsid w:val="00972F92"/>
    <w:rsid w:val="00975708"/>
    <w:rsid w:val="00981251"/>
    <w:rsid w:val="00991461"/>
    <w:rsid w:val="009A2808"/>
    <w:rsid w:val="009A3EA4"/>
    <w:rsid w:val="009B0504"/>
    <w:rsid w:val="009B608F"/>
    <w:rsid w:val="009B6A69"/>
    <w:rsid w:val="009D23E9"/>
    <w:rsid w:val="009D69B8"/>
    <w:rsid w:val="009F4497"/>
    <w:rsid w:val="009F7463"/>
    <w:rsid w:val="00A013CC"/>
    <w:rsid w:val="00A03C19"/>
    <w:rsid w:val="00A10F44"/>
    <w:rsid w:val="00A11538"/>
    <w:rsid w:val="00A11906"/>
    <w:rsid w:val="00A160B7"/>
    <w:rsid w:val="00A24108"/>
    <w:rsid w:val="00A2576C"/>
    <w:rsid w:val="00A359E1"/>
    <w:rsid w:val="00A37350"/>
    <w:rsid w:val="00A44DF2"/>
    <w:rsid w:val="00A500F0"/>
    <w:rsid w:val="00A60584"/>
    <w:rsid w:val="00A6500A"/>
    <w:rsid w:val="00A65A0B"/>
    <w:rsid w:val="00A72243"/>
    <w:rsid w:val="00A923FE"/>
    <w:rsid w:val="00A93326"/>
    <w:rsid w:val="00A936F6"/>
    <w:rsid w:val="00A95277"/>
    <w:rsid w:val="00A96D87"/>
    <w:rsid w:val="00A96EB8"/>
    <w:rsid w:val="00AA5D08"/>
    <w:rsid w:val="00AB645D"/>
    <w:rsid w:val="00AB7293"/>
    <w:rsid w:val="00AC723E"/>
    <w:rsid w:val="00AD4435"/>
    <w:rsid w:val="00AD6035"/>
    <w:rsid w:val="00AE49D5"/>
    <w:rsid w:val="00AE73E2"/>
    <w:rsid w:val="00AE7781"/>
    <w:rsid w:val="00AF1040"/>
    <w:rsid w:val="00AF1DF0"/>
    <w:rsid w:val="00AF51F9"/>
    <w:rsid w:val="00B01718"/>
    <w:rsid w:val="00B1369A"/>
    <w:rsid w:val="00B1492D"/>
    <w:rsid w:val="00B25246"/>
    <w:rsid w:val="00B263D1"/>
    <w:rsid w:val="00B63291"/>
    <w:rsid w:val="00B64BAB"/>
    <w:rsid w:val="00B66A1A"/>
    <w:rsid w:val="00B70B2F"/>
    <w:rsid w:val="00B76907"/>
    <w:rsid w:val="00B93CA9"/>
    <w:rsid w:val="00B955C1"/>
    <w:rsid w:val="00B97A6F"/>
    <w:rsid w:val="00BA4BAD"/>
    <w:rsid w:val="00BC188A"/>
    <w:rsid w:val="00BC33C6"/>
    <w:rsid w:val="00BF0527"/>
    <w:rsid w:val="00BF40C7"/>
    <w:rsid w:val="00BF4C1F"/>
    <w:rsid w:val="00BF543B"/>
    <w:rsid w:val="00BF5C82"/>
    <w:rsid w:val="00BF791F"/>
    <w:rsid w:val="00C078B9"/>
    <w:rsid w:val="00C13B6D"/>
    <w:rsid w:val="00C16685"/>
    <w:rsid w:val="00C26348"/>
    <w:rsid w:val="00C36FB8"/>
    <w:rsid w:val="00C44122"/>
    <w:rsid w:val="00C51C93"/>
    <w:rsid w:val="00C521C0"/>
    <w:rsid w:val="00C648AF"/>
    <w:rsid w:val="00C8046B"/>
    <w:rsid w:val="00C83CDE"/>
    <w:rsid w:val="00C86E0A"/>
    <w:rsid w:val="00C9340A"/>
    <w:rsid w:val="00CB50AF"/>
    <w:rsid w:val="00CC3D85"/>
    <w:rsid w:val="00CD7F5B"/>
    <w:rsid w:val="00CE0FE0"/>
    <w:rsid w:val="00CE1AA8"/>
    <w:rsid w:val="00CF2278"/>
    <w:rsid w:val="00CF5FE0"/>
    <w:rsid w:val="00CF7DE3"/>
    <w:rsid w:val="00D07A32"/>
    <w:rsid w:val="00D07FAE"/>
    <w:rsid w:val="00D13831"/>
    <w:rsid w:val="00D1731B"/>
    <w:rsid w:val="00D17738"/>
    <w:rsid w:val="00D232F6"/>
    <w:rsid w:val="00D31D15"/>
    <w:rsid w:val="00D46613"/>
    <w:rsid w:val="00D52622"/>
    <w:rsid w:val="00D526AC"/>
    <w:rsid w:val="00D532BB"/>
    <w:rsid w:val="00D63584"/>
    <w:rsid w:val="00D639A5"/>
    <w:rsid w:val="00D71816"/>
    <w:rsid w:val="00D74898"/>
    <w:rsid w:val="00D75BD6"/>
    <w:rsid w:val="00D827F2"/>
    <w:rsid w:val="00D863E9"/>
    <w:rsid w:val="00D95B69"/>
    <w:rsid w:val="00D967EB"/>
    <w:rsid w:val="00DB0BD0"/>
    <w:rsid w:val="00DB2E0D"/>
    <w:rsid w:val="00DB58C7"/>
    <w:rsid w:val="00DC62CD"/>
    <w:rsid w:val="00DD66D6"/>
    <w:rsid w:val="00DD7C01"/>
    <w:rsid w:val="00DE0D16"/>
    <w:rsid w:val="00DE5661"/>
    <w:rsid w:val="00DF0F90"/>
    <w:rsid w:val="00DF4316"/>
    <w:rsid w:val="00DF5D84"/>
    <w:rsid w:val="00DF6290"/>
    <w:rsid w:val="00E027E9"/>
    <w:rsid w:val="00E05E84"/>
    <w:rsid w:val="00E10E29"/>
    <w:rsid w:val="00E14028"/>
    <w:rsid w:val="00E16D98"/>
    <w:rsid w:val="00E262B2"/>
    <w:rsid w:val="00E4779A"/>
    <w:rsid w:val="00E52E98"/>
    <w:rsid w:val="00E53E2C"/>
    <w:rsid w:val="00E548B7"/>
    <w:rsid w:val="00E64BD1"/>
    <w:rsid w:val="00E670D3"/>
    <w:rsid w:val="00E758B2"/>
    <w:rsid w:val="00E807E1"/>
    <w:rsid w:val="00E82B6B"/>
    <w:rsid w:val="00E85125"/>
    <w:rsid w:val="00EB7A03"/>
    <w:rsid w:val="00EE046D"/>
    <w:rsid w:val="00EE0495"/>
    <w:rsid w:val="00EE16E0"/>
    <w:rsid w:val="00EE7016"/>
    <w:rsid w:val="00EE7736"/>
    <w:rsid w:val="00EE7EFB"/>
    <w:rsid w:val="00EF3B55"/>
    <w:rsid w:val="00EF60F1"/>
    <w:rsid w:val="00F00155"/>
    <w:rsid w:val="00F07539"/>
    <w:rsid w:val="00F07CBE"/>
    <w:rsid w:val="00F10614"/>
    <w:rsid w:val="00F14183"/>
    <w:rsid w:val="00F14F5A"/>
    <w:rsid w:val="00F21358"/>
    <w:rsid w:val="00F22B33"/>
    <w:rsid w:val="00F358A4"/>
    <w:rsid w:val="00F367F9"/>
    <w:rsid w:val="00F37D48"/>
    <w:rsid w:val="00F406F7"/>
    <w:rsid w:val="00F412B3"/>
    <w:rsid w:val="00F43682"/>
    <w:rsid w:val="00F44A3D"/>
    <w:rsid w:val="00F454B5"/>
    <w:rsid w:val="00F53108"/>
    <w:rsid w:val="00F565B6"/>
    <w:rsid w:val="00F602F9"/>
    <w:rsid w:val="00F620F5"/>
    <w:rsid w:val="00F647C3"/>
    <w:rsid w:val="00F71815"/>
    <w:rsid w:val="00F819B5"/>
    <w:rsid w:val="00F851AA"/>
    <w:rsid w:val="00F851EA"/>
    <w:rsid w:val="00F874ED"/>
    <w:rsid w:val="00F9549B"/>
    <w:rsid w:val="00F9692B"/>
    <w:rsid w:val="00FA5C12"/>
    <w:rsid w:val="00FB266F"/>
    <w:rsid w:val="00FC4642"/>
    <w:rsid w:val="00FC4A39"/>
    <w:rsid w:val="00FC7073"/>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4326A73C"/>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Pr>
      <w:rFonts w:ascii="Arial" w:eastAsia="Arial" w:hAnsi="Arial" w:cs="Arial"/>
      <w:sz w:val="20"/>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BF543B"/>
    <w:rPr>
      <w:rFonts w:ascii="Arial" w:eastAsia="Arial" w:hAnsi="Arial" w:cs="Arial"/>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 w:val="28"/>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42" Type="http://schemas.openxmlformats.org/officeDocument/2006/relationships/oleObject" Target="embeddings/oleObject11.bin"/><Relationship Id="rId47" Type="http://schemas.openxmlformats.org/officeDocument/2006/relationships/image" Target="media/image13.emf"/><Relationship Id="rId63" Type="http://schemas.openxmlformats.org/officeDocument/2006/relationships/footer" Target="footer5.xml"/><Relationship Id="rId68"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image" Target="media/image19.wmf"/><Relationship Id="rId66" Type="http://schemas.openxmlformats.org/officeDocument/2006/relationships/header" Target="header11.xml"/><Relationship Id="rId5" Type="http://schemas.openxmlformats.org/officeDocument/2006/relationships/settings" Target="settings.xml"/><Relationship Id="rId61" Type="http://schemas.openxmlformats.org/officeDocument/2006/relationships/header" Target="header10.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8.wmf"/><Relationship Id="rId64" Type="http://schemas.openxmlformats.org/officeDocument/2006/relationships/footer" Target="footer6.xml"/><Relationship Id="rId69"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image" Target="media/image15.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oleObject" Target="embeddings/oleObject16.bin"/><Relationship Id="rId67" Type="http://schemas.openxmlformats.org/officeDocument/2006/relationships/header" Target="header12.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wmf"/><Relationship Id="rId62" Type="http://schemas.openxmlformats.org/officeDocument/2006/relationships/footer" Target="footer4.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oleObject" Target="embeddings/oleObject15.bin"/><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image" Target="media/image20.emf"/><Relationship Id="rId65"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 Id="rId34" Type="http://schemas.openxmlformats.org/officeDocument/2006/relationships/oleObject" Target="embeddings/oleObject6.bin"/><Relationship Id="rId50" Type="http://schemas.openxmlformats.org/officeDocument/2006/relationships/package" Target="embeddings/Microsoft_Visio___2.vsdx"/><Relationship Id="rId55" Type="http://schemas.openxmlformats.org/officeDocument/2006/relationships/oleObject" Target="embeddings/oleObject1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747180-F7F7-40D5-B553-89E07A52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21</Pages>
  <Words>1689</Words>
  <Characters>9633</Characters>
  <Application>Microsoft Office Word</Application>
  <DocSecurity>0</DocSecurity>
  <Lines>80</Lines>
  <Paragraphs>22</Paragraphs>
  <ScaleCrop>false</ScaleCrop>
  <Company/>
  <LinksUpToDate>false</LinksUpToDate>
  <CharactersWithSpaces>11300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张时润贤</cp:lastModifiedBy>
  <cp:revision>472</cp:revision>
  <dcterms:created xsi:type="dcterms:W3CDTF">2022-06-17T05:55:00Z</dcterms:created>
  <dcterms:modified xsi:type="dcterms:W3CDTF">2022-06-22T09:59:00Z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